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619" w:rsidRPr="000F752E" w:rsidRDefault="00330619" w:rsidP="00330619">
      <w:pPr>
        <w:spacing w:after="0"/>
        <w:rPr>
          <w:rFonts w:ascii="Times New Roman" w:hAnsi="Times New Roman"/>
          <w:sz w:val="28"/>
          <w:szCs w:val="24"/>
        </w:rPr>
      </w:pPr>
      <w:r w:rsidRPr="000F752E">
        <w:rPr>
          <w:rFonts w:ascii="Times New Roman" w:hAnsi="Times New Roman"/>
          <w:sz w:val="28"/>
          <w:szCs w:val="24"/>
        </w:rPr>
        <w:t>Программа «Радужный мир»</w:t>
      </w:r>
    </w:p>
    <w:p w:rsidR="00330619" w:rsidRPr="000F752E" w:rsidRDefault="00330619" w:rsidP="00330619">
      <w:pPr>
        <w:spacing w:after="0"/>
        <w:rPr>
          <w:rFonts w:ascii="Times New Roman" w:hAnsi="Times New Roman"/>
          <w:sz w:val="28"/>
          <w:szCs w:val="24"/>
        </w:rPr>
      </w:pPr>
      <w:r w:rsidRPr="000F752E">
        <w:rPr>
          <w:rFonts w:ascii="Times New Roman" w:hAnsi="Times New Roman"/>
          <w:sz w:val="28"/>
          <w:szCs w:val="24"/>
        </w:rPr>
        <w:t>Педагог: Цыпина Наталья Владимировна</w:t>
      </w:r>
    </w:p>
    <w:p w:rsidR="00330619" w:rsidRPr="000F752E" w:rsidRDefault="00330619" w:rsidP="0033061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F752E">
        <w:rPr>
          <w:rFonts w:ascii="Times New Roman" w:hAnsi="Times New Roman"/>
          <w:b/>
          <w:sz w:val="28"/>
          <w:szCs w:val="28"/>
        </w:rPr>
        <w:t>Творческое задание Изготовление изделия из</w:t>
      </w:r>
      <w:r w:rsidR="000E3E40" w:rsidRPr="000F752E">
        <w:rPr>
          <w:rFonts w:ascii="Times New Roman" w:hAnsi="Times New Roman"/>
          <w:b/>
          <w:sz w:val="28"/>
          <w:szCs w:val="28"/>
        </w:rPr>
        <w:t xml:space="preserve"> фисташек «Цветок лотоса из скорлупы </w:t>
      </w:r>
      <w:r w:rsidR="000F752E" w:rsidRPr="000F752E">
        <w:rPr>
          <w:rFonts w:ascii="Times New Roman" w:hAnsi="Times New Roman"/>
          <w:b/>
          <w:sz w:val="28"/>
          <w:szCs w:val="28"/>
        </w:rPr>
        <w:t xml:space="preserve">фисташек» </w:t>
      </w:r>
      <w:r w:rsidR="000F752E" w:rsidRPr="000F752E">
        <w:rPr>
          <w:rFonts w:ascii="Times New Roman" w:hAnsi="Times New Roman"/>
          <w:sz w:val="28"/>
          <w:szCs w:val="28"/>
        </w:rPr>
        <w:t>1</w:t>
      </w:r>
      <w:r w:rsidRPr="000F752E">
        <w:rPr>
          <w:rFonts w:ascii="Times New Roman" w:hAnsi="Times New Roman"/>
          <w:b/>
          <w:sz w:val="28"/>
          <w:szCs w:val="28"/>
        </w:rPr>
        <w:t xml:space="preserve"> год обучения</w:t>
      </w:r>
    </w:p>
    <w:p w:rsidR="000E3E40" w:rsidRPr="000F752E" w:rsidRDefault="00330619" w:rsidP="000E3E40">
      <w:pPr>
        <w:pStyle w:val="a7"/>
        <w:shd w:val="clear" w:color="auto" w:fill="FFFFFF"/>
        <w:spacing w:after="150"/>
        <w:textAlignment w:val="baseline"/>
        <w:rPr>
          <w:sz w:val="28"/>
          <w:szCs w:val="28"/>
        </w:rPr>
      </w:pPr>
      <w:r w:rsidRPr="000F752E">
        <w:rPr>
          <w:b/>
          <w:i/>
          <w:sz w:val="28"/>
          <w:szCs w:val="28"/>
        </w:rPr>
        <w:t>Материалы и инструменты:</w:t>
      </w:r>
      <w:r w:rsidR="000E3E40" w:rsidRPr="000F752E">
        <w:rPr>
          <w:sz w:val="28"/>
          <w:szCs w:val="28"/>
        </w:rPr>
        <w:t xml:space="preserve"> </w:t>
      </w:r>
    </w:p>
    <w:p w:rsidR="000E3E40" w:rsidRPr="000E3E40" w:rsidRDefault="000E3E40" w:rsidP="000E3E40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0E3E40">
        <w:rPr>
          <w:rFonts w:ascii="Times New Roman" w:hAnsi="Times New Roman"/>
          <w:sz w:val="28"/>
          <w:szCs w:val="28"/>
        </w:rPr>
        <w:t>Скорлупа фисташек</w:t>
      </w:r>
    </w:p>
    <w:p w:rsidR="000E3E40" w:rsidRPr="000E3E40" w:rsidRDefault="000E3E40" w:rsidP="000E3E40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0E3E40">
        <w:rPr>
          <w:rFonts w:ascii="Times New Roman" w:hAnsi="Times New Roman"/>
          <w:sz w:val="28"/>
          <w:szCs w:val="28"/>
        </w:rPr>
        <w:t>Картон</w:t>
      </w:r>
    </w:p>
    <w:p w:rsidR="000F752E" w:rsidRPr="000F752E" w:rsidRDefault="000F752E" w:rsidP="000E3E40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0F752E">
        <w:rPr>
          <w:rFonts w:ascii="Times New Roman" w:hAnsi="Times New Roman"/>
          <w:sz w:val="28"/>
          <w:szCs w:val="28"/>
        </w:rPr>
        <w:t>Пластилин</w:t>
      </w:r>
    </w:p>
    <w:p w:rsidR="000E3E40" w:rsidRPr="000E3E40" w:rsidRDefault="000E3E40" w:rsidP="000E3E40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0E3E40">
        <w:rPr>
          <w:rFonts w:ascii="Times New Roman" w:hAnsi="Times New Roman"/>
          <w:sz w:val="28"/>
          <w:szCs w:val="28"/>
        </w:rPr>
        <w:t>Краска</w:t>
      </w:r>
      <w:bookmarkStart w:id="0" w:name="_GoBack"/>
      <w:bookmarkEnd w:id="0"/>
    </w:p>
    <w:p w:rsidR="00330619" w:rsidRPr="000F752E" w:rsidRDefault="00330619" w:rsidP="003306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0619" w:rsidRPr="000F752E" w:rsidRDefault="00330619" w:rsidP="00330619">
      <w:pPr>
        <w:jc w:val="center"/>
        <w:rPr>
          <w:rFonts w:ascii="Times New Roman" w:hAnsi="Times New Roman"/>
          <w:b/>
          <w:sz w:val="28"/>
          <w:szCs w:val="28"/>
        </w:rPr>
      </w:pPr>
      <w:r w:rsidRPr="000F752E">
        <w:rPr>
          <w:rFonts w:ascii="Times New Roman" w:hAnsi="Times New Roman"/>
          <w:b/>
          <w:sz w:val="28"/>
          <w:szCs w:val="28"/>
        </w:rPr>
        <w:t>Технологическая карта</w:t>
      </w: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095"/>
        <w:gridCol w:w="3544"/>
      </w:tblGrid>
      <w:tr w:rsidR="000F752E" w:rsidRPr="000F752E" w:rsidTr="000F75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619" w:rsidRPr="000F752E" w:rsidRDefault="003306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E40" w:rsidRPr="000E3E40" w:rsidRDefault="000E3E40" w:rsidP="000E3E40">
            <w:pPr>
              <w:shd w:val="clear" w:color="auto" w:fill="FFFFFF"/>
              <w:spacing w:after="150" w:line="24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0E3E40">
              <w:rPr>
                <w:rFonts w:ascii="Times New Roman" w:hAnsi="Times New Roman"/>
                <w:sz w:val="28"/>
                <w:szCs w:val="28"/>
              </w:rPr>
              <w:t>Вырезаем из картона небольшой круг</w:t>
            </w:r>
          </w:p>
          <w:p w:rsidR="000E3E40" w:rsidRPr="000E3E40" w:rsidRDefault="000E3E40" w:rsidP="000E3E40">
            <w:pPr>
              <w:shd w:val="clear" w:color="auto" w:fill="FFFFFF"/>
              <w:spacing w:after="150" w:line="24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0E3E40">
              <w:rPr>
                <w:rFonts w:ascii="Times New Roman" w:hAnsi="Times New Roman"/>
                <w:sz w:val="28"/>
                <w:szCs w:val="28"/>
              </w:rPr>
              <w:t>Наносим на центр круга клей</w:t>
            </w:r>
          </w:p>
          <w:p w:rsidR="00330619" w:rsidRPr="000F752E" w:rsidRDefault="003306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619" w:rsidRPr="000F752E" w:rsidRDefault="003306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0F752E" w:rsidRPr="000F752E" w:rsidTr="000F75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619" w:rsidRPr="000F752E" w:rsidRDefault="003306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619" w:rsidRPr="000F752E" w:rsidRDefault="000E3E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sz w:val="28"/>
                <w:szCs w:val="28"/>
                <w:lang w:eastAsia="en-US"/>
              </w:rPr>
              <w:t>Берем первые две скорлупки. Соединяем их и приклеиваем в центр круга. Это серед</w:t>
            </w:r>
            <w:r w:rsidR="000F752E">
              <w:rPr>
                <w:rFonts w:ascii="Times New Roman" w:hAnsi="Times New Roman"/>
                <w:sz w:val="28"/>
                <w:szCs w:val="28"/>
                <w:lang w:eastAsia="en-US"/>
              </w:rPr>
              <w:t>ина будущей поделки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619" w:rsidRPr="000F752E" w:rsidRDefault="000E3E40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3FE02C63" wp14:editId="1613A450">
                  <wp:extent cx="2047875" cy="1873806"/>
                  <wp:effectExtent l="0" t="0" r="0" b="0"/>
                  <wp:docPr id="2" name="Рисунок 2" descr="Серед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еред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591" cy="1896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52E" w:rsidRPr="000F752E" w:rsidTr="000F75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619" w:rsidRPr="000F752E" w:rsidRDefault="003306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E40" w:rsidRPr="000E3E40" w:rsidRDefault="000E3E40" w:rsidP="000E3E40">
            <w:pPr>
              <w:shd w:val="clear" w:color="auto" w:fill="FFFFFF"/>
              <w:spacing w:after="150" w:line="24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0E3E40">
              <w:rPr>
                <w:rFonts w:ascii="Times New Roman" w:hAnsi="Times New Roman"/>
                <w:sz w:val="28"/>
                <w:szCs w:val="28"/>
              </w:rPr>
              <w:t>Первый круг делается из 4 скорлупок.</w:t>
            </w:r>
          </w:p>
          <w:p w:rsidR="000E3E40" w:rsidRPr="000E3E40" w:rsidRDefault="000E3E40" w:rsidP="000E3E40">
            <w:pPr>
              <w:shd w:val="clear" w:color="auto" w:fill="FFFFFF"/>
              <w:spacing w:after="150" w:line="24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0E3E40">
              <w:rPr>
                <w:rFonts w:ascii="Times New Roman" w:hAnsi="Times New Roman"/>
                <w:sz w:val="28"/>
                <w:szCs w:val="28"/>
              </w:rPr>
              <w:t xml:space="preserve">Второй круг создается из 7 скорлупок. Скорлупки «закрывают» первый круг от края до края. В этом круге края скорлупок </w:t>
            </w:r>
            <w:r w:rsidR="000F752E">
              <w:rPr>
                <w:rFonts w:ascii="Times New Roman" w:hAnsi="Times New Roman"/>
                <w:sz w:val="28"/>
                <w:szCs w:val="28"/>
              </w:rPr>
              <w:t>плотно прижимаются друг к другу</w:t>
            </w:r>
          </w:p>
          <w:p w:rsidR="00330619" w:rsidRPr="000F752E" w:rsidRDefault="003306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619" w:rsidRPr="000F752E" w:rsidRDefault="000E3E40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31666F4" wp14:editId="140A7661">
                  <wp:extent cx="2066925" cy="1839563"/>
                  <wp:effectExtent l="0" t="0" r="0" b="8890"/>
                  <wp:docPr id="4" name="Рисунок 4" descr="Первый и второй кру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ервый и второй кру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878" cy="1860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52E" w:rsidRPr="000F752E" w:rsidTr="000F75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619" w:rsidRPr="000F752E" w:rsidRDefault="003306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E40" w:rsidRPr="000F752E" w:rsidRDefault="000E3E40" w:rsidP="000E3E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sz w:val="28"/>
                <w:szCs w:val="28"/>
                <w:lang w:eastAsia="en-US"/>
              </w:rPr>
              <w:t>На схеме, представленной ниже первый и второй круг выделены зелеными линиями.</w:t>
            </w:r>
          </w:p>
          <w:p w:rsidR="000E3E40" w:rsidRPr="000F752E" w:rsidRDefault="000E3E40" w:rsidP="000E3E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sz w:val="28"/>
                <w:szCs w:val="28"/>
                <w:lang w:eastAsia="en-US"/>
              </w:rPr>
              <w:t>Скорлупки третьего круга не должны соприкасаться друг с другом. Они приклеиваются на место стыка скорлупок второго круга. На схеме скорлупки третьего круга обозначены синими точками.</w:t>
            </w:r>
          </w:p>
          <w:p w:rsidR="000E3E40" w:rsidRPr="000F752E" w:rsidRDefault="000E3E40" w:rsidP="000E3E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  <w:p w:rsidR="00330619" w:rsidRPr="000F752E" w:rsidRDefault="003306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619" w:rsidRPr="000F752E" w:rsidRDefault="000E3E40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27865F5" wp14:editId="3C35F690">
                  <wp:extent cx="2085975" cy="2172890"/>
                  <wp:effectExtent l="0" t="0" r="0" b="0"/>
                  <wp:docPr id="5" name="Рисунок 5" descr="Схема сборки поделки из фисташе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хема сборки поделки из фисташе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830" cy="2180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52E" w:rsidRPr="000F752E" w:rsidTr="000F75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619" w:rsidRPr="000F752E" w:rsidRDefault="003306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619" w:rsidRPr="000F752E" w:rsidRDefault="000E3E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sz w:val="28"/>
                <w:szCs w:val="28"/>
                <w:lang w:eastAsia="en-US"/>
              </w:rPr>
              <w:t>Скорлупки четвертого круга делается по аналогии с предыдущим кругом. Они размещаются на месте стыка скорлупок третьего круга. На схеме четвертый круг обозначен розовыми точками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619" w:rsidRPr="000F752E" w:rsidRDefault="000E3E40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09E64D9" wp14:editId="1F14A7E6">
                  <wp:extent cx="2295525" cy="2088928"/>
                  <wp:effectExtent l="0" t="0" r="0" b="6985"/>
                  <wp:docPr id="8" name="Рисунок 8" descr="Лотос из фисташе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Лотос из фисташе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7291" cy="209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52E" w:rsidRPr="000F752E" w:rsidTr="000F75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619" w:rsidRPr="000F752E" w:rsidRDefault="003306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619" w:rsidRPr="000F752E" w:rsidRDefault="000E3E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Осталось раскрасить ее в нежный розовый цвет. Она становится похожа на настоящий лотос!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619" w:rsidRPr="000F752E" w:rsidRDefault="000E3E40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9F42354" wp14:editId="6508EE60">
                  <wp:extent cx="2295525" cy="2065973"/>
                  <wp:effectExtent l="0" t="0" r="0" b="0"/>
                  <wp:docPr id="9" name="Рисунок 9" descr="Раскрашива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Раскрашива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074" cy="2077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52E" w:rsidRPr="000F752E" w:rsidTr="000F75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619" w:rsidRPr="000F752E" w:rsidRDefault="003306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619" w:rsidRPr="000F752E" w:rsidRDefault="000E3E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Поделки из фисташек своими руками – это прекрасное </w:t>
            </w:r>
            <w:hyperlink r:id="rId10" w:tgtFrame="_blank" w:history="1">
              <w:r w:rsidRPr="000F752E">
                <w:rPr>
                  <w:rFonts w:ascii="Times New Roman" w:hAnsi="Times New Roman"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>украшение для дома</w:t>
              </w:r>
            </w:hyperlink>
            <w:r w:rsidRPr="000F752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или дачи. Посмотрите, какое интересное настенное панно можно сделать из нескольких раскрашенных «фисташковых цветов».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619" w:rsidRPr="000F752E" w:rsidRDefault="000E3E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F752E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5B38869E" wp14:editId="26FCE40E">
                  <wp:extent cx="2324100" cy="1940624"/>
                  <wp:effectExtent l="0" t="0" r="0" b="2540"/>
                  <wp:docPr id="11" name="Рисунок 11" descr="Настенное панно из скорлупы фисташе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Настенное панно из скорлупы фисташе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889" cy="1954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73E9" w:rsidRPr="000F752E" w:rsidRDefault="007873E9">
      <w:pPr>
        <w:rPr>
          <w:rFonts w:ascii="Times New Roman" w:hAnsi="Times New Roman"/>
          <w:sz w:val="24"/>
          <w:szCs w:val="24"/>
        </w:rPr>
      </w:pPr>
    </w:p>
    <w:sectPr w:rsidR="007873E9" w:rsidRPr="000F7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A592D"/>
    <w:multiLevelType w:val="multilevel"/>
    <w:tmpl w:val="DA882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FF0C4F"/>
    <w:multiLevelType w:val="multilevel"/>
    <w:tmpl w:val="DB560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B59"/>
    <w:rsid w:val="000E3E40"/>
    <w:rsid w:val="000F752E"/>
    <w:rsid w:val="00330619"/>
    <w:rsid w:val="006E5B59"/>
    <w:rsid w:val="007873E9"/>
    <w:rsid w:val="0094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6FCE6-A016-45DC-8551-12CD5D2F2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61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061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306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30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061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0E3E40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0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hyperlink" Target="http://montessoriself.ru/podelka-iz-vetok-svoimi-rukami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Цыпина</dc:creator>
  <cp:keywords/>
  <dc:description/>
  <cp:lastModifiedBy>Наталья</cp:lastModifiedBy>
  <cp:revision>3</cp:revision>
  <dcterms:created xsi:type="dcterms:W3CDTF">2017-02-06T06:57:00Z</dcterms:created>
  <dcterms:modified xsi:type="dcterms:W3CDTF">2017-02-06T19:47:00Z</dcterms:modified>
</cp:coreProperties>
</file>