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4F" w:rsidRDefault="007D3F4F" w:rsidP="007D3F4F">
      <w:pPr>
        <w:ind w:firstLine="51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D3F4F" w:rsidRDefault="007D3F4F" w:rsidP="007D3F4F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7D3F4F" w:rsidRDefault="007D3F4F" w:rsidP="007D3F4F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о муниципальном конкурсе чтецов «Любимой маме посвящается…»</w:t>
      </w:r>
    </w:p>
    <w:p w:rsidR="007D3F4F" w:rsidRDefault="007D3F4F" w:rsidP="007D3F4F">
      <w:pPr>
        <w:tabs>
          <w:tab w:val="left" w:pos="4535"/>
        </w:tabs>
        <w:ind w:firstLine="709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1. Общие положения</w:t>
      </w:r>
    </w:p>
    <w:p w:rsidR="007D3F4F" w:rsidRDefault="007D3F4F" w:rsidP="007D3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Настоящее положение определяет порядок организации, проведения и систему оценки результатов муниципального конкурса чтецов «Любимой маме посвящается…», проводимого в рамках празднования Дня матери в России (далее - Конкурс).</w:t>
      </w:r>
    </w:p>
    <w:p w:rsidR="007D3F4F" w:rsidRDefault="007D3F4F" w:rsidP="007D3F4F">
      <w:pPr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II</w:t>
      </w:r>
      <w:r>
        <w:rPr>
          <w:bCs/>
          <w:sz w:val="24"/>
          <w:szCs w:val="24"/>
        </w:rPr>
        <w:t>. Цели и задачи Конкурса</w:t>
      </w:r>
    </w:p>
    <w:p w:rsidR="007D3F4F" w:rsidRDefault="007D3F4F" w:rsidP="007D3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Конкурс проводится в целях поддержки традиций почитания, бережного отношения к женщине-матери, признания ее заслуг в укреплении семейных ценностей.</w:t>
      </w:r>
    </w:p>
    <w:p w:rsidR="007D3F4F" w:rsidRDefault="007D3F4F" w:rsidP="007D3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 Задачи:</w:t>
      </w:r>
    </w:p>
    <w:p w:rsidR="007D3F4F" w:rsidRDefault="007D3F4F" w:rsidP="007D3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развивать у учащихся чувство уважения к материнству и семье;</w:t>
      </w:r>
    </w:p>
    <w:p w:rsidR="007D3F4F" w:rsidRDefault="007D3F4F" w:rsidP="007D3F4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формировать навыки ораторского мастерства, публичного выступления;</w:t>
      </w:r>
    </w:p>
    <w:p w:rsidR="007D3F4F" w:rsidRDefault="007D3F4F" w:rsidP="007D3F4F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популяризировать художественные произведения о женщине-матери.</w:t>
      </w:r>
    </w:p>
    <w:p w:rsidR="007D3F4F" w:rsidRDefault="007D3F4F" w:rsidP="007D3F4F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 Номинации и возрастные категории</w:t>
      </w:r>
    </w:p>
    <w:p w:rsidR="007D3F4F" w:rsidRDefault="007D3F4F" w:rsidP="007D3F4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Конкурс проводится по номинациям:</w:t>
      </w:r>
    </w:p>
    <w:p w:rsidR="007D3F4F" w:rsidRDefault="007D3F4F" w:rsidP="007D3F4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исполнение стихов;</w:t>
      </w:r>
    </w:p>
    <w:p w:rsidR="007D3F4F" w:rsidRDefault="007D3F4F" w:rsidP="007D3F4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исполнение прозы;</w:t>
      </w:r>
    </w:p>
    <w:p w:rsidR="007D3F4F" w:rsidRDefault="007D3F4F" w:rsidP="007D3F4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Конкурс проводится в трёх возрастных категориях:</w:t>
      </w:r>
    </w:p>
    <w:p w:rsidR="007D3F4F" w:rsidRDefault="007D3F4F" w:rsidP="007D3F4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начальная школа (1 - 4 </w:t>
      </w:r>
      <w:proofErr w:type="spellStart"/>
      <w:r>
        <w:rPr>
          <w:color w:val="000000"/>
          <w:sz w:val="24"/>
          <w:szCs w:val="24"/>
        </w:rPr>
        <w:t>кл</w:t>
      </w:r>
      <w:proofErr w:type="spellEnd"/>
      <w:r>
        <w:rPr>
          <w:color w:val="000000"/>
          <w:sz w:val="24"/>
          <w:szCs w:val="24"/>
        </w:rPr>
        <w:t>.)</w:t>
      </w:r>
    </w:p>
    <w:p w:rsidR="007D3F4F" w:rsidRDefault="007D3F4F" w:rsidP="007D3F4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основная школа (5 - 8 </w:t>
      </w:r>
      <w:proofErr w:type="spellStart"/>
      <w:r>
        <w:rPr>
          <w:color w:val="000000"/>
          <w:sz w:val="24"/>
          <w:szCs w:val="24"/>
        </w:rPr>
        <w:t>кл</w:t>
      </w:r>
      <w:proofErr w:type="spellEnd"/>
      <w:r>
        <w:rPr>
          <w:color w:val="000000"/>
          <w:sz w:val="24"/>
          <w:szCs w:val="24"/>
        </w:rPr>
        <w:t>.)</w:t>
      </w:r>
    </w:p>
    <w:p w:rsidR="007D3F4F" w:rsidRDefault="007D3F4F" w:rsidP="007D3F4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 старшая школа (9 - 11 </w:t>
      </w:r>
      <w:proofErr w:type="spellStart"/>
      <w:r>
        <w:rPr>
          <w:color w:val="000000"/>
          <w:sz w:val="24"/>
          <w:szCs w:val="24"/>
        </w:rPr>
        <w:t>кл</w:t>
      </w:r>
      <w:proofErr w:type="spellEnd"/>
      <w:r>
        <w:rPr>
          <w:color w:val="000000"/>
          <w:sz w:val="24"/>
          <w:szCs w:val="24"/>
        </w:rPr>
        <w:t>.)</w:t>
      </w:r>
    </w:p>
    <w:p w:rsidR="007D3F4F" w:rsidRDefault="007D3F4F" w:rsidP="007D3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Темы Конкурса:</w:t>
      </w:r>
    </w:p>
    <w:p w:rsidR="007D3F4F" w:rsidRDefault="007D3F4F" w:rsidP="007D3F4F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 «Материнство» (образ мамы в разрезе семейных, родственных отношений; мать как хранительница домашнего очага; взаимоотношения: мать – ребенок в лирическом, комическом, драматическом аспектах);</w:t>
      </w:r>
      <w:proofErr w:type="gramEnd"/>
    </w:p>
    <w:p w:rsidR="007D3F4F" w:rsidRDefault="007D3F4F" w:rsidP="007D3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«Родина-Мать» (отношение сына-гражданина и матери-Родины (великой или малой), любовь к Родине, готовность к самопожертвованию ради нее);</w:t>
      </w:r>
    </w:p>
    <w:p w:rsidR="007D3F4F" w:rsidRDefault="007D3F4F" w:rsidP="007D3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«Образ Богоматери» (Богоматерь, как собирательный образ лучших и самых сильных качеств женщины-матери).</w:t>
      </w:r>
    </w:p>
    <w:p w:rsidR="007D3F4F" w:rsidRDefault="007D3F4F" w:rsidP="007D3F4F">
      <w:pPr>
        <w:ind w:firstLine="709"/>
        <w:jc w:val="center"/>
        <w:rPr>
          <w:sz w:val="24"/>
          <w:szCs w:val="24"/>
        </w:rPr>
      </w:pPr>
      <w:r>
        <w:rPr>
          <w:bCs/>
          <w:sz w:val="24"/>
          <w:szCs w:val="24"/>
          <w:lang w:val="en-US"/>
        </w:rPr>
        <w:t>IV</w:t>
      </w:r>
      <w:r>
        <w:rPr>
          <w:bCs/>
          <w:sz w:val="24"/>
          <w:szCs w:val="24"/>
        </w:rPr>
        <w:t>. Порядок проведения Конкурса</w:t>
      </w:r>
    </w:p>
    <w:p w:rsidR="007D3F4F" w:rsidRDefault="007D3F4F" w:rsidP="007D3F4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Конкурс проводится в два этапа:</w:t>
      </w:r>
    </w:p>
    <w:p w:rsidR="007D3F4F" w:rsidRDefault="007D3F4F" w:rsidP="007D3F4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1-й этап (школьный) проходит с 06 по 24 ноября 2018 года в общеобразовательных учреждениях. </w:t>
      </w:r>
    </w:p>
    <w:p w:rsidR="007D3F4F" w:rsidRDefault="007D3F4F" w:rsidP="007D3F4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2-й этап (городской) – </w:t>
      </w:r>
      <w:r>
        <w:rPr>
          <w:sz w:val="24"/>
          <w:szCs w:val="24"/>
        </w:rPr>
        <w:t>28 ноября 2018 года в 16:00</w:t>
      </w:r>
      <w:r>
        <w:rPr>
          <w:color w:val="000000"/>
          <w:sz w:val="24"/>
          <w:szCs w:val="24"/>
        </w:rPr>
        <w:t xml:space="preserve"> в МАОУ ДО ЦДТ по адресу: ул. Мечтателей, 28 (для МАОУ «СОШ № 7 имени Пичуева Л.П.», МБОУ «СОШ № 8 имени Бусыгина М.И.», МАОУ СОШ № 9, МАОУ «СОШ № 11», МАОУ «СОШ № 12» им. Семёнова В.Н., МАОУ «СОШ № 13 им. </w:t>
      </w:r>
      <w:proofErr w:type="spellStart"/>
      <w:r>
        <w:rPr>
          <w:color w:val="000000"/>
          <w:sz w:val="24"/>
          <w:szCs w:val="24"/>
        </w:rPr>
        <w:t>М.К.Янгеля</w:t>
      </w:r>
      <w:proofErr w:type="spellEnd"/>
      <w:r>
        <w:rPr>
          <w:color w:val="000000"/>
          <w:sz w:val="24"/>
          <w:szCs w:val="24"/>
        </w:rPr>
        <w:t>», МБОУ «СОШ № 15», МБОУ «СОШ № 17</w:t>
      </w:r>
      <w:proofErr w:type="gramEnd"/>
      <w:r>
        <w:rPr>
          <w:color w:val="000000"/>
          <w:sz w:val="24"/>
          <w:szCs w:val="24"/>
        </w:rPr>
        <w:t xml:space="preserve">», </w:t>
      </w:r>
      <w:proofErr w:type="gramStart"/>
      <w:r>
        <w:rPr>
          <w:color w:val="000000"/>
          <w:sz w:val="24"/>
          <w:szCs w:val="24"/>
        </w:rPr>
        <w:t xml:space="preserve">МАОУ «Экспериментальный лицей «Научно-образовательный комплекс», МАОУ ДО ЦДТ); </w:t>
      </w:r>
      <w:r>
        <w:rPr>
          <w:sz w:val="24"/>
          <w:szCs w:val="24"/>
        </w:rPr>
        <w:t>29 ноября</w:t>
      </w:r>
      <w:r>
        <w:rPr>
          <w:color w:val="000000"/>
          <w:sz w:val="24"/>
          <w:szCs w:val="24"/>
        </w:rPr>
        <w:t xml:space="preserve"> 2018 года в 16:00 в МБОУ «СОШ № 2» по адресу: ул. Солнечная, 1 (для МБОУ «СОШ № 1», МБОУ «СОШ № 2», МАОУ «СОШ № 5», МАОУ «СОШ № 14», МАОУ «Городская гимназия № 1»).</w:t>
      </w:r>
      <w:proofErr w:type="gramEnd"/>
    </w:p>
    <w:p w:rsidR="007D3F4F" w:rsidRDefault="007D3F4F" w:rsidP="007D3F4F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>
        <w:rPr>
          <w:sz w:val="24"/>
          <w:szCs w:val="24"/>
        </w:rPr>
        <w:t xml:space="preserve">В городском этапе Конкурса принимают участие не более трёх учащихся от общеобразовательного учреждения. Для участия в Конкурсе необходимо подать заявку </w:t>
      </w:r>
      <w:r>
        <w:rPr>
          <w:color w:val="000000"/>
          <w:sz w:val="24"/>
          <w:szCs w:val="24"/>
        </w:rPr>
        <w:t>до 26 ноября 2018 года в МАОУ ДО ЦДТ</w:t>
      </w:r>
      <w:r>
        <w:rPr>
          <w:sz w:val="24"/>
          <w:szCs w:val="24"/>
        </w:rPr>
        <w:t xml:space="preserve"> на электронную почту </w:t>
      </w:r>
      <w:proofErr w:type="spellStart"/>
      <w:r>
        <w:rPr>
          <w:sz w:val="24"/>
          <w:szCs w:val="24"/>
          <w:lang w:val="en-US"/>
        </w:rPr>
        <w:t>zdoilim</w:t>
      </w:r>
      <w:proofErr w:type="spellEnd"/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(Приложение).</w:t>
      </w:r>
    </w:p>
    <w:p w:rsidR="007D3F4F" w:rsidRDefault="007D3F4F" w:rsidP="007D3F4F">
      <w:pPr>
        <w:ind w:firstLine="709"/>
        <w:jc w:val="center"/>
        <w:rPr>
          <w:sz w:val="24"/>
          <w:szCs w:val="24"/>
        </w:rPr>
      </w:pPr>
      <w:r>
        <w:rPr>
          <w:bCs/>
          <w:sz w:val="24"/>
          <w:szCs w:val="24"/>
          <w:lang w:val="en-US"/>
        </w:rPr>
        <w:t>V</w:t>
      </w:r>
      <w:r>
        <w:rPr>
          <w:bCs/>
          <w:sz w:val="24"/>
          <w:szCs w:val="24"/>
        </w:rPr>
        <w:t>. Условия проведения Конкурса</w:t>
      </w:r>
    </w:p>
    <w:p w:rsidR="007D3F4F" w:rsidRDefault="007D3F4F" w:rsidP="007D3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Участники Конкурса представляют одно произведение в выбранной номинации продолжительностью не более 3 минут.</w:t>
      </w:r>
    </w:p>
    <w:p w:rsidR="007D3F4F" w:rsidRDefault="007D3F4F" w:rsidP="007D3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Допускается использование музыкального сопровождения, </w:t>
      </w:r>
      <w:proofErr w:type="spellStart"/>
      <w:r>
        <w:rPr>
          <w:sz w:val="24"/>
          <w:szCs w:val="24"/>
        </w:rPr>
        <w:t>мультимедийной</w:t>
      </w:r>
      <w:proofErr w:type="spellEnd"/>
      <w:r>
        <w:rPr>
          <w:sz w:val="24"/>
          <w:szCs w:val="24"/>
        </w:rPr>
        <w:t xml:space="preserve"> презентации, использование реквизита. Приветствуются нестандартные художественные и сценические решения.</w:t>
      </w:r>
    </w:p>
    <w:p w:rsidR="007D3F4F" w:rsidRDefault="007D3F4F" w:rsidP="007D3F4F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VI</w:t>
      </w:r>
      <w:r>
        <w:rPr>
          <w:sz w:val="24"/>
          <w:szCs w:val="24"/>
        </w:rPr>
        <w:t>. Критерии оценки выступления</w:t>
      </w:r>
    </w:p>
    <w:p w:rsidR="007D3F4F" w:rsidRDefault="007D3F4F" w:rsidP="007D3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соответствие выбранного произведения тематике Конкурса;</w:t>
      </w:r>
    </w:p>
    <w:p w:rsidR="007D3F4F" w:rsidRDefault="007D3F4F" w:rsidP="007D3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соответствие выбранного репертуара возрасту исполнителя;</w:t>
      </w:r>
    </w:p>
    <w:p w:rsidR="007D3F4F" w:rsidRDefault="007D3F4F" w:rsidP="007D3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выразительность, грамотность, индивидуальность прочтения;</w:t>
      </w:r>
    </w:p>
    <w:p w:rsidR="007D3F4F" w:rsidRDefault="007D3F4F" w:rsidP="007D3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эмоциональность, артистичность и сценическая культура исполнения;</w:t>
      </w:r>
    </w:p>
    <w:p w:rsidR="007D3F4F" w:rsidRDefault="007D3F4F" w:rsidP="007D3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индивидуальность исполнительской манеры;</w:t>
      </w:r>
    </w:p>
    <w:p w:rsidR="007D3F4F" w:rsidRDefault="007D3F4F" w:rsidP="007D3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оригинальность сценического построения номера;</w:t>
      </w:r>
    </w:p>
    <w:p w:rsidR="007D3F4F" w:rsidRDefault="007D3F4F" w:rsidP="007D3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соблюдение временного регламента.</w:t>
      </w:r>
    </w:p>
    <w:p w:rsidR="007D3F4F" w:rsidRDefault="007D3F4F" w:rsidP="007D3F4F">
      <w:pPr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VII</w:t>
      </w:r>
      <w:r>
        <w:rPr>
          <w:bCs/>
          <w:sz w:val="24"/>
          <w:szCs w:val="24"/>
        </w:rPr>
        <w:t>. Подведение итогов Конкурса</w:t>
      </w:r>
    </w:p>
    <w:p w:rsidR="007D3F4F" w:rsidRDefault="007D3F4F" w:rsidP="007D3F4F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9. Для оценки выступлений учащихся создается конкурсная комиссия, состоящая из представителей педагогической и родительской общественности, в том числе СМИ.</w:t>
      </w:r>
    </w:p>
    <w:p w:rsidR="007D3F4F" w:rsidRDefault="007D3F4F" w:rsidP="007D3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Конкурсная комиссия оценивает выступления учащихся по десятибалльной системе, в соответствии с заявленными критериями.</w:t>
      </w:r>
    </w:p>
    <w:p w:rsidR="007D3F4F" w:rsidRDefault="007D3F4F" w:rsidP="007D3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Победители Конкурса определяются конкурсной комиссией по наибольшей сумме набранных баллов. </w:t>
      </w:r>
    </w:p>
    <w:p w:rsidR="007D3F4F" w:rsidRDefault="007D3F4F" w:rsidP="007D3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 Победители Конкурса награждаются дипломами, все участники Конкурса получают сертификаты.</w:t>
      </w:r>
    </w:p>
    <w:p w:rsidR="007D3F4F" w:rsidRDefault="007D3F4F" w:rsidP="007D3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 Конкурсная комиссия оставляют за собой право присуждения специальных дипломов.</w:t>
      </w:r>
    </w:p>
    <w:p w:rsidR="007D3F4F" w:rsidRDefault="007D3F4F" w:rsidP="007D3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По всем вопросам обращаться по телефонам 65444, 89086402897 </w:t>
      </w:r>
    </w:p>
    <w:p w:rsidR="007D3F4F" w:rsidRDefault="007D3F4F" w:rsidP="007D3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(Пронина Елена Альбертовна, педагог-организатор МАОУ ДО ЦДТ) </w:t>
      </w:r>
    </w:p>
    <w:p w:rsidR="007D3F4F" w:rsidRDefault="007D3F4F" w:rsidP="007D3F4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D3F4F" w:rsidRDefault="007D3F4F" w:rsidP="007D3F4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D3F4F" w:rsidRDefault="007D3F4F" w:rsidP="007D3F4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D3F4F" w:rsidRDefault="007D3F4F" w:rsidP="007D3F4F">
      <w:pPr>
        <w:widowControl w:val="0"/>
        <w:shd w:val="clear" w:color="auto" w:fill="FFFFFF"/>
        <w:autoSpaceDE w:val="0"/>
        <w:autoSpaceDN w:val="0"/>
        <w:adjustRightInd w:val="0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7D3F4F" w:rsidRDefault="007D3F4F" w:rsidP="007D3F4F">
      <w:pPr>
        <w:widowControl w:val="0"/>
        <w:shd w:val="clear" w:color="auto" w:fill="FFFFFF"/>
        <w:autoSpaceDE w:val="0"/>
        <w:autoSpaceDN w:val="0"/>
        <w:adjustRightInd w:val="0"/>
        <w:ind w:left="2160"/>
        <w:jc w:val="both"/>
        <w:rPr>
          <w:sz w:val="24"/>
          <w:szCs w:val="24"/>
        </w:rPr>
      </w:pPr>
    </w:p>
    <w:p w:rsidR="007D3F4F" w:rsidRDefault="007D3F4F" w:rsidP="007D3F4F">
      <w:pPr>
        <w:widowControl w:val="0"/>
        <w:shd w:val="clear" w:color="auto" w:fill="FFFFFF"/>
        <w:autoSpaceDE w:val="0"/>
        <w:autoSpaceDN w:val="0"/>
        <w:adjustRightInd w:val="0"/>
        <w:ind w:left="2160"/>
        <w:jc w:val="both"/>
        <w:rPr>
          <w:sz w:val="24"/>
          <w:szCs w:val="24"/>
        </w:rPr>
      </w:pPr>
    </w:p>
    <w:p w:rsidR="007D3F4F" w:rsidRDefault="007D3F4F" w:rsidP="007D3F4F">
      <w:pPr>
        <w:widowControl w:val="0"/>
        <w:shd w:val="clear" w:color="auto" w:fill="FFFFFF"/>
        <w:autoSpaceDE w:val="0"/>
        <w:autoSpaceDN w:val="0"/>
        <w:adjustRightInd w:val="0"/>
        <w:ind w:left="2160"/>
        <w:jc w:val="both"/>
        <w:rPr>
          <w:sz w:val="24"/>
          <w:szCs w:val="24"/>
        </w:rPr>
      </w:pPr>
    </w:p>
    <w:p w:rsidR="007D3F4F" w:rsidRDefault="007D3F4F" w:rsidP="007D3F4F">
      <w:pPr>
        <w:widowControl w:val="0"/>
        <w:shd w:val="clear" w:color="auto" w:fill="FFFFFF"/>
        <w:autoSpaceDE w:val="0"/>
        <w:autoSpaceDN w:val="0"/>
        <w:adjustRightInd w:val="0"/>
        <w:ind w:left="2160"/>
        <w:jc w:val="both"/>
        <w:rPr>
          <w:sz w:val="24"/>
          <w:szCs w:val="24"/>
        </w:rPr>
      </w:pPr>
    </w:p>
    <w:p w:rsidR="007D3F4F" w:rsidRDefault="007D3F4F" w:rsidP="007D3F4F">
      <w:pPr>
        <w:widowControl w:val="0"/>
        <w:shd w:val="clear" w:color="auto" w:fill="FFFFFF"/>
        <w:autoSpaceDE w:val="0"/>
        <w:autoSpaceDN w:val="0"/>
        <w:adjustRightInd w:val="0"/>
        <w:ind w:left="2160"/>
        <w:jc w:val="both"/>
        <w:rPr>
          <w:sz w:val="24"/>
          <w:szCs w:val="24"/>
        </w:rPr>
      </w:pPr>
    </w:p>
    <w:p w:rsidR="007D3F4F" w:rsidRDefault="007D3F4F" w:rsidP="007D3F4F">
      <w:pPr>
        <w:widowControl w:val="0"/>
        <w:shd w:val="clear" w:color="auto" w:fill="FFFFFF"/>
        <w:autoSpaceDE w:val="0"/>
        <w:autoSpaceDN w:val="0"/>
        <w:adjustRightInd w:val="0"/>
        <w:ind w:left="2160"/>
        <w:jc w:val="both"/>
        <w:rPr>
          <w:sz w:val="24"/>
          <w:szCs w:val="24"/>
        </w:rPr>
      </w:pPr>
    </w:p>
    <w:p w:rsidR="007D3F4F" w:rsidRDefault="007D3F4F" w:rsidP="007D3F4F">
      <w:pPr>
        <w:widowControl w:val="0"/>
        <w:shd w:val="clear" w:color="auto" w:fill="FFFFFF"/>
        <w:autoSpaceDE w:val="0"/>
        <w:autoSpaceDN w:val="0"/>
        <w:adjustRightInd w:val="0"/>
        <w:ind w:left="2160"/>
        <w:jc w:val="both"/>
        <w:rPr>
          <w:sz w:val="24"/>
          <w:szCs w:val="24"/>
        </w:rPr>
      </w:pPr>
    </w:p>
    <w:p w:rsidR="007D3F4F" w:rsidRDefault="007D3F4F" w:rsidP="007D3F4F">
      <w:pPr>
        <w:widowControl w:val="0"/>
        <w:shd w:val="clear" w:color="auto" w:fill="FFFFFF"/>
        <w:autoSpaceDE w:val="0"/>
        <w:autoSpaceDN w:val="0"/>
        <w:adjustRightInd w:val="0"/>
        <w:ind w:left="2160"/>
        <w:jc w:val="both"/>
        <w:rPr>
          <w:sz w:val="24"/>
          <w:szCs w:val="24"/>
        </w:rPr>
      </w:pPr>
    </w:p>
    <w:p w:rsidR="007D3F4F" w:rsidRDefault="007D3F4F" w:rsidP="007D3F4F">
      <w:pPr>
        <w:widowControl w:val="0"/>
        <w:shd w:val="clear" w:color="auto" w:fill="FFFFFF"/>
        <w:autoSpaceDE w:val="0"/>
        <w:autoSpaceDN w:val="0"/>
        <w:adjustRightInd w:val="0"/>
        <w:ind w:left="2160"/>
        <w:jc w:val="both"/>
        <w:rPr>
          <w:sz w:val="24"/>
          <w:szCs w:val="24"/>
        </w:rPr>
      </w:pPr>
    </w:p>
    <w:p w:rsidR="007D3F4F" w:rsidRDefault="007D3F4F" w:rsidP="007D3F4F">
      <w:pPr>
        <w:widowControl w:val="0"/>
        <w:shd w:val="clear" w:color="auto" w:fill="FFFFFF"/>
        <w:autoSpaceDE w:val="0"/>
        <w:autoSpaceDN w:val="0"/>
        <w:adjustRightInd w:val="0"/>
        <w:ind w:left="2160"/>
        <w:jc w:val="both"/>
        <w:rPr>
          <w:sz w:val="24"/>
          <w:szCs w:val="24"/>
        </w:rPr>
      </w:pPr>
    </w:p>
    <w:p w:rsidR="007D3F4F" w:rsidRDefault="007D3F4F" w:rsidP="007D3F4F">
      <w:pPr>
        <w:widowControl w:val="0"/>
        <w:shd w:val="clear" w:color="auto" w:fill="FFFFFF"/>
        <w:autoSpaceDE w:val="0"/>
        <w:autoSpaceDN w:val="0"/>
        <w:adjustRightInd w:val="0"/>
        <w:ind w:left="2160"/>
        <w:jc w:val="both"/>
        <w:rPr>
          <w:sz w:val="24"/>
          <w:szCs w:val="24"/>
        </w:rPr>
      </w:pPr>
    </w:p>
    <w:p w:rsidR="007D3F4F" w:rsidRDefault="007D3F4F" w:rsidP="007D3F4F">
      <w:pPr>
        <w:widowControl w:val="0"/>
        <w:shd w:val="clear" w:color="auto" w:fill="FFFFFF"/>
        <w:autoSpaceDE w:val="0"/>
        <w:autoSpaceDN w:val="0"/>
        <w:adjustRightInd w:val="0"/>
        <w:ind w:left="2160"/>
        <w:jc w:val="both"/>
        <w:rPr>
          <w:sz w:val="24"/>
          <w:szCs w:val="24"/>
        </w:rPr>
      </w:pPr>
    </w:p>
    <w:p w:rsidR="007D3F4F" w:rsidRDefault="007D3F4F" w:rsidP="007D3F4F">
      <w:pPr>
        <w:widowControl w:val="0"/>
        <w:shd w:val="clear" w:color="auto" w:fill="FFFFFF"/>
        <w:autoSpaceDE w:val="0"/>
        <w:autoSpaceDN w:val="0"/>
        <w:adjustRightInd w:val="0"/>
        <w:ind w:left="2160"/>
        <w:jc w:val="both"/>
        <w:rPr>
          <w:sz w:val="24"/>
          <w:szCs w:val="24"/>
        </w:rPr>
      </w:pPr>
    </w:p>
    <w:p w:rsidR="007D3F4F" w:rsidRDefault="007D3F4F" w:rsidP="007D3F4F">
      <w:pPr>
        <w:widowControl w:val="0"/>
        <w:shd w:val="clear" w:color="auto" w:fill="FFFFFF"/>
        <w:autoSpaceDE w:val="0"/>
        <w:autoSpaceDN w:val="0"/>
        <w:adjustRightInd w:val="0"/>
        <w:ind w:left="2160"/>
        <w:jc w:val="both"/>
        <w:rPr>
          <w:sz w:val="24"/>
          <w:szCs w:val="24"/>
        </w:rPr>
      </w:pPr>
    </w:p>
    <w:p w:rsidR="007D3F4F" w:rsidRDefault="007D3F4F" w:rsidP="007D3F4F">
      <w:pPr>
        <w:widowControl w:val="0"/>
        <w:shd w:val="clear" w:color="auto" w:fill="FFFFFF"/>
        <w:autoSpaceDE w:val="0"/>
        <w:autoSpaceDN w:val="0"/>
        <w:adjustRightInd w:val="0"/>
        <w:ind w:left="2160"/>
        <w:jc w:val="both"/>
        <w:rPr>
          <w:sz w:val="24"/>
          <w:szCs w:val="24"/>
        </w:rPr>
      </w:pPr>
    </w:p>
    <w:p w:rsidR="007D3F4F" w:rsidRDefault="007D3F4F" w:rsidP="007D3F4F">
      <w:pPr>
        <w:widowControl w:val="0"/>
        <w:shd w:val="clear" w:color="auto" w:fill="FFFFFF"/>
        <w:autoSpaceDE w:val="0"/>
        <w:autoSpaceDN w:val="0"/>
        <w:adjustRightInd w:val="0"/>
        <w:ind w:left="2160"/>
        <w:jc w:val="both"/>
        <w:rPr>
          <w:sz w:val="24"/>
          <w:szCs w:val="24"/>
        </w:rPr>
      </w:pPr>
    </w:p>
    <w:p w:rsidR="007D3F4F" w:rsidRDefault="007D3F4F" w:rsidP="007D3F4F">
      <w:pPr>
        <w:widowControl w:val="0"/>
        <w:shd w:val="clear" w:color="auto" w:fill="FFFFFF"/>
        <w:autoSpaceDE w:val="0"/>
        <w:autoSpaceDN w:val="0"/>
        <w:adjustRightInd w:val="0"/>
        <w:ind w:left="2160"/>
        <w:jc w:val="both"/>
        <w:rPr>
          <w:sz w:val="24"/>
          <w:szCs w:val="24"/>
        </w:rPr>
      </w:pPr>
    </w:p>
    <w:p w:rsidR="007D3F4F" w:rsidRDefault="007D3F4F" w:rsidP="007D3F4F">
      <w:pPr>
        <w:widowControl w:val="0"/>
        <w:shd w:val="clear" w:color="auto" w:fill="FFFFFF"/>
        <w:autoSpaceDE w:val="0"/>
        <w:autoSpaceDN w:val="0"/>
        <w:adjustRightInd w:val="0"/>
        <w:ind w:left="2160"/>
        <w:jc w:val="both"/>
        <w:rPr>
          <w:sz w:val="24"/>
          <w:szCs w:val="24"/>
        </w:rPr>
      </w:pPr>
    </w:p>
    <w:p w:rsidR="007D3F4F" w:rsidRDefault="007D3F4F" w:rsidP="007D3F4F">
      <w:pPr>
        <w:widowControl w:val="0"/>
        <w:shd w:val="clear" w:color="auto" w:fill="FFFFFF"/>
        <w:autoSpaceDE w:val="0"/>
        <w:autoSpaceDN w:val="0"/>
        <w:adjustRightInd w:val="0"/>
        <w:ind w:left="2160"/>
        <w:jc w:val="both"/>
        <w:rPr>
          <w:sz w:val="24"/>
          <w:szCs w:val="24"/>
        </w:rPr>
      </w:pPr>
    </w:p>
    <w:p w:rsidR="007D3F4F" w:rsidRDefault="007D3F4F" w:rsidP="007D3F4F">
      <w:pPr>
        <w:widowControl w:val="0"/>
        <w:shd w:val="clear" w:color="auto" w:fill="FFFFFF"/>
        <w:autoSpaceDE w:val="0"/>
        <w:autoSpaceDN w:val="0"/>
        <w:adjustRightInd w:val="0"/>
        <w:ind w:left="2160"/>
        <w:jc w:val="both"/>
        <w:rPr>
          <w:sz w:val="24"/>
          <w:szCs w:val="24"/>
        </w:rPr>
      </w:pPr>
    </w:p>
    <w:p w:rsidR="007D3F4F" w:rsidRDefault="007D3F4F" w:rsidP="007D3F4F">
      <w:pPr>
        <w:widowControl w:val="0"/>
        <w:shd w:val="clear" w:color="auto" w:fill="FFFFFF"/>
        <w:autoSpaceDE w:val="0"/>
        <w:autoSpaceDN w:val="0"/>
        <w:adjustRightInd w:val="0"/>
        <w:ind w:left="2160"/>
        <w:jc w:val="both"/>
        <w:rPr>
          <w:sz w:val="24"/>
          <w:szCs w:val="24"/>
        </w:rPr>
      </w:pPr>
    </w:p>
    <w:p w:rsidR="007D3F4F" w:rsidRDefault="007D3F4F" w:rsidP="007D3F4F">
      <w:pPr>
        <w:widowControl w:val="0"/>
        <w:shd w:val="clear" w:color="auto" w:fill="FFFFFF"/>
        <w:autoSpaceDE w:val="0"/>
        <w:autoSpaceDN w:val="0"/>
        <w:adjustRightInd w:val="0"/>
        <w:ind w:left="2160"/>
        <w:jc w:val="both"/>
        <w:rPr>
          <w:sz w:val="24"/>
          <w:szCs w:val="24"/>
        </w:rPr>
      </w:pPr>
    </w:p>
    <w:p w:rsidR="007D3F4F" w:rsidRDefault="007D3F4F" w:rsidP="007D3F4F">
      <w:pPr>
        <w:widowControl w:val="0"/>
        <w:shd w:val="clear" w:color="auto" w:fill="FFFFFF"/>
        <w:autoSpaceDE w:val="0"/>
        <w:autoSpaceDN w:val="0"/>
        <w:adjustRightInd w:val="0"/>
        <w:ind w:left="2160"/>
        <w:jc w:val="both"/>
        <w:rPr>
          <w:sz w:val="24"/>
          <w:szCs w:val="24"/>
        </w:rPr>
      </w:pPr>
    </w:p>
    <w:p w:rsidR="007D3F4F" w:rsidRDefault="007D3F4F" w:rsidP="007D3F4F">
      <w:pPr>
        <w:widowControl w:val="0"/>
        <w:shd w:val="clear" w:color="auto" w:fill="FFFFFF"/>
        <w:autoSpaceDE w:val="0"/>
        <w:autoSpaceDN w:val="0"/>
        <w:adjustRightInd w:val="0"/>
        <w:ind w:left="2160"/>
        <w:jc w:val="both"/>
        <w:rPr>
          <w:sz w:val="24"/>
          <w:szCs w:val="24"/>
        </w:rPr>
      </w:pPr>
    </w:p>
    <w:p w:rsidR="007D3F4F" w:rsidRDefault="007D3F4F" w:rsidP="007D3F4F">
      <w:pPr>
        <w:widowControl w:val="0"/>
        <w:shd w:val="clear" w:color="auto" w:fill="FFFFFF"/>
        <w:autoSpaceDE w:val="0"/>
        <w:autoSpaceDN w:val="0"/>
        <w:adjustRightInd w:val="0"/>
        <w:ind w:left="2160"/>
        <w:jc w:val="both"/>
        <w:rPr>
          <w:sz w:val="24"/>
          <w:szCs w:val="24"/>
        </w:rPr>
      </w:pPr>
    </w:p>
    <w:p w:rsidR="007D3F4F" w:rsidRDefault="007D3F4F" w:rsidP="007D3F4F">
      <w:pPr>
        <w:widowControl w:val="0"/>
        <w:shd w:val="clear" w:color="auto" w:fill="FFFFFF"/>
        <w:autoSpaceDE w:val="0"/>
        <w:autoSpaceDN w:val="0"/>
        <w:adjustRightInd w:val="0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7D3F4F" w:rsidRDefault="007D3F4F" w:rsidP="007D3F4F">
      <w:pPr>
        <w:widowControl w:val="0"/>
        <w:shd w:val="clear" w:color="auto" w:fill="FFFFFF"/>
        <w:autoSpaceDE w:val="0"/>
        <w:autoSpaceDN w:val="0"/>
        <w:adjustRightInd w:val="0"/>
        <w:ind w:left="2160"/>
        <w:jc w:val="both"/>
        <w:rPr>
          <w:sz w:val="24"/>
          <w:szCs w:val="24"/>
        </w:rPr>
      </w:pPr>
    </w:p>
    <w:p w:rsidR="007D3F4F" w:rsidRDefault="007D3F4F" w:rsidP="007D3F4F">
      <w:pPr>
        <w:widowControl w:val="0"/>
        <w:shd w:val="clear" w:color="auto" w:fill="FFFFFF"/>
        <w:autoSpaceDE w:val="0"/>
        <w:autoSpaceDN w:val="0"/>
        <w:adjustRightInd w:val="0"/>
        <w:ind w:left="21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Приложение к разделу 4 пункт 6</w:t>
      </w:r>
    </w:p>
    <w:p w:rsidR="007D3F4F" w:rsidRDefault="007D3F4F" w:rsidP="007D3F4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D3F4F" w:rsidRDefault="007D3F4F" w:rsidP="007D3F4F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7D3F4F" w:rsidRDefault="007D3F4F" w:rsidP="007D3F4F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 муниципальном конкурсе чтецов «Любимой маме посвящается…»</w:t>
      </w:r>
    </w:p>
    <w:p w:rsidR="007D3F4F" w:rsidRDefault="007D3F4F" w:rsidP="007D3F4F">
      <w:pPr>
        <w:ind w:firstLine="709"/>
        <w:jc w:val="both"/>
        <w:rPr>
          <w:sz w:val="24"/>
          <w:szCs w:val="24"/>
        </w:rPr>
      </w:pPr>
    </w:p>
    <w:p w:rsidR="007D3F4F" w:rsidRDefault="007D3F4F" w:rsidP="007D3F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Образовательное учреждение______________________________________________</w:t>
      </w:r>
    </w:p>
    <w:p w:rsidR="007D3F4F" w:rsidRDefault="007D3F4F" w:rsidP="007D3F4F">
      <w:pPr>
        <w:ind w:firstLine="709"/>
        <w:jc w:val="both"/>
        <w:rPr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618"/>
        <w:gridCol w:w="1260"/>
        <w:gridCol w:w="2075"/>
        <w:gridCol w:w="1522"/>
        <w:gridCol w:w="1599"/>
      </w:tblGrid>
      <w:tr w:rsidR="007D3F4F" w:rsidTr="007D3F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4F" w:rsidRDefault="007D3F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ФИО исполнителя, класс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4F" w:rsidRDefault="007D3F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Номинация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4F" w:rsidRDefault="007D3F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Возрастная</w:t>
            </w:r>
          </w:p>
          <w:p w:rsidR="007D3F4F" w:rsidRDefault="007D3F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4F" w:rsidRDefault="007D3F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Название произведения, автор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4F" w:rsidRDefault="007D3F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:rsidR="007D3F4F" w:rsidRDefault="007D3F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руководителя</w:t>
            </w:r>
          </w:p>
          <w:p w:rsidR="007D3F4F" w:rsidRDefault="007D3F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(полностью)</w:t>
            </w:r>
          </w:p>
          <w:p w:rsidR="007D3F4F" w:rsidRDefault="007D3F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  <w:p w:rsidR="007D3F4F" w:rsidRDefault="007D3F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(обязательно)</w:t>
            </w:r>
          </w:p>
          <w:p w:rsidR="007D3F4F" w:rsidRDefault="007D3F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телефон, электронный адрес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4F" w:rsidRDefault="007D3F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Необходимые технические условия</w:t>
            </w:r>
          </w:p>
        </w:tc>
      </w:tr>
      <w:tr w:rsidR="007D3F4F" w:rsidTr="007D3F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4F" w:rsidRDefault="007D3F4F">
            <w:pPr>
              <w:ind w:firstLine="709"/>
              <w:jc w:val="center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4F" w:rsidRDefault="007D3F4F">
            <w:pPr>
              <w:ind w:firstLine="709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4F" w:rsidRDefault="007D3F4F">
            <w:pPr>
              <w:ind w:firstLine="709"/>
              <w:jc w:val="center"/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4F" w:rsidRDefault="007D3F4F">
            <w:pPr>
              <w:ind w:firstLine="709"/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4F" w:rsidRDefault="007D3F4F">
            <w:pPr>
              <w:ind w:firstLine="709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4F" w:rsidRDefault="007D3F4F">
            <w:pPr>
              <w:ind w:firstLine="709"/>
              <w:jc w:val="center"/>
            </w:pPr>
          </w:p>
        </w:tc>
      </w:tr>
    </w:tbl>
    <w:p w:rsidR="007D3F4F" w:rsidRDefault="007D3F4F" w:rsidP="007D3F4F"/>
    <w:p w:rsidR="007D3F4F" w:rsidRDefault="007D3F4F" w:rsidP="007D3F4F">
      <w:r>
        <w:t>____________________                                                         __________________</w:t>
      </w:r>
    </w:p>
    <w:p w:rsidR="007D3F4F" w:rsidRDefault="007D3F4F" w:rsidP="007D3F4F">
      <w:pPr>
        <w:rPr>
          <w:sz w:val="20"/>
        </w:rPr>
      </w:pPr>
      <w:r>
        <w:rPr>
          <w:sz w:val="20"/>
        </w:rPr>
        <w:t xml:space="preserve">                  (директор ОУ)                                                                                                                (подпись)</w:t>
      </w:r>
    </w:p>
    <w:p w:rsidR="007D3F4F" w:rsidRDefault="007D3F4F" w:rsidP="007D3F4F">
      <w:pPr>
        <w:rPr>
          <w:sz w:val="20"/>
        </w:rPr>
      </w:pPr>
    </w:p>
    <w:p w:rsidR="007D3F4F" w:rsidRDefault="007D3F4F" w:rsidP="007D3F4F">
      <w:pPr>
        <w:rPr>
          <w:sz w:val="20"/>
        </w:rPr>
      </w:pPr>
      <w:r>
        <w:rPr>
          <w:sz w:val="20"/>
        </w:rPr>
        <w:t>М.П.</w:t>
      </w:r>
    </w:p>
    <w:p w:rsidR="007D3F4F" w:rsidRDefault="007D3F4F" w:rsidP="007D3F4F">
      <w:pPr>
        <w:ind w:firstLine="709"/>
        <w:jc w:val="both"/>
        <w:rPr>
          <w:sz w:val="24"/>
          <w:szCs w:val="24"/>
        </w:rPr>
      </w:pPr>
    </w:p>
    <w:p w:rsidR="0041226C" w:rsidRDefault="0041226C"/>
    <w:sectPr w:rsidR="0041226C" w:rsidSect="0041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3F4F"/>
    <w:rsid w:val="0041226C"/>
    <w:rsid w:val="007D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D3F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5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3929</Characters>
  <Application>Microsoft Office Word</Application>
  <DocSecurity>0</DocSecurity>
  <Lines>32</Lines>
  <Paragraphs>9</Paragraphs>
  <ScaleCrop>false</ScaleCrop>
  <Company>DG Win&amp;Soft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2018-11-20T06:59:00Z</dcterms:created>
  <dcterms:modified xsi:type="dcterms:W3CDTF">2018-11-20T07:00:00Z</dcterms:modified>
</cp:coreProperties>
</file>