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CC0FAA">
        <w:rPr>
          <w:rFonts w:ascii="Times New Roman" w:hAnsi="Times New Roman"/>
          <w:color w:val="000000"/>
          <w:sz w:val="36"/>
          <w:szCs w:val="36"/>
        </w:rPr>
        <w:t>2</w:t>
      </w:r>
      <w:r w:rsidRPr="00EA204F">
        <w:rPr>
          <w:rFonts w:ascii="Times New Roman" w:hAnsi="Times New Roman"/>
          <w:color w:val="000000"/>
          <w:sz w:val="36"/>
          <w:szCs w:val="36"/>
        </w:rPr>
        <w:t>АО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2</w:t>
      </w:r>
      <w:r w:rsidRPr="00EA204F">
        <w:rPr>
          <w:rFonts w:ascii="Times New Roman" w:hAnsi="Times New Roman"/>
          <w:color w:val="000000"/>
          <w:sz w:val="36"/>
          <w:szCs w:val="36"/>
        </w:rPr>
        <w:t>5.0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3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Организация туристского быта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выполнить тест.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73113E">
        <w:rPr>
          <w:rFonts w:ascii="Times New Roman" w:hAnsi="Times New Roman"/>
          <w:color w:val="000000"/>
          <w:sz w:val="36"/>
          <w:szCs w:val="36"/>
        </w:rPr>
        <w:t>Н</w:t>
      </w:r>
      <w:proofErr w:type="gramEnd"/>
      <w:r w:rsidR="0073113E">
        <w:rPr>
          <w:rFonts w:ascii="Times New Roman" w:hAnsi="Times New Roman"/>
          <w:color w:val="000000"/>
          <w:sz w:val="36"/>
          <w:szCs w:val="36"/>
        </w:rPr>
        <w:t>айти в интернете способ измерения времени до заката</w:t>
      </w:r>
      <w:bookmarkStart w:id="0" w:name="_GoBack"/>
      <w:bookmarkEnd w:id="0"/>
      <w:r w:rsidR="0073113E">
        <w:rPr>
          <w:rFonts w:ascii="Times New Roman" w:hAnsi="Times New Roman"/>
          <w:color w:val="000000"/>
          <w:sz w:val="36"/>
          <w:szCs w:val="36"/>
        </w:rPr>
        <w:t xml:space="preserve"> с помощью пальцев</w:t>
      </w:r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В</w:t>
      </w:r>
      <w:proofErr w:type="gramEnd"/>
      <w:r w:rsidRPr="00EA204F">
        <w:rPr>
          <w:rFonts w:ascii="Times New Roman" w:hAnsi="Times New Roman"/>
          <w:color w:val="000000"/>
          <w:sz w:val="36"/>
          <w:szCs w:val="36"/>
        </w:rPr>
        <w:t>ыполнить тест любым доступным способом (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вк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вайбер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ватсап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>) и отправить педагогу в срок до 28 марта.</w:t>
      </w: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b/>
          <w:bCs/>
          <w:color w:val="FFFF00"/>
          <w:sz w:val="36"/>
          <w:szCs w:val="36"/>
        </w:rPr>
      </w:pPr>
      <w:r w:rsidRPr="00CC0FAA">
        <w:rPr>
          <w:rFonts w:ascii="Times New Roman" w:hAnsi="Times New Roman"/>
          <w:b/>
          <w:bCs/>
          <w:sz w:val="36"/>
          <w:szCs w:val="36"/>
        </w:rPr>
        <w:t>Привалы.</w:t>
      </w:r>
      <w:r w:rsidRPr="00CC0FAA">
        <w:rPr>
          <w:rFonts w:ascii="Times New Roman" w:hAnsi="Times New Roman"/>
          <w:b/>
          <w:bCs/>
          <w:color w:val="FFFF00"/>
          <w:sz w:val="36"/>
          <w:szCs w:val="36"/>
        </w:rPr>
        <w:t> 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Первый привал (технологический) после утреннего выхода на маршрут целесообразно сделать минут через 10-15 после начала движения. Дело в том, что утром бывает довольно прохладно, и туристы одеваются тепло. Через некоторое время при движении с грузом организм согревается и поэтому можно снять лишнюю одежду и убрать ее в рюкзак. К тому же за первые минуты движения обнаруживаются, как правило, недостатки укладки рюкзака или неприятности с обувью. Их надо незамедлительно устранить.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В дальнейшем 10-15-минутные привалы устраивают по мере необходимости через 35-45 минут движения. Это зависит в первую очередь от физического состояния участников похода, особенно самых слабых членов группы. По</w:t>
      </w:r>
      <w:r>
        <w:rPr>
          <w:rFonts w:ascii="Times New Roman" w:hAnsi="Times New Roman"/>
          <w:color w:val="FFFF00"/>
          <w:sz w:val="36"/>
          <w:szCs w:val="36"/>
        </w:rPr>
        <w:t>скольку далеко не каждый</w:t>
      </w:r>
      <w:r w:rsidRPr="00CC0FAA">
        <w:rPr>
          <w:rFonts w:ascii="Times New Roman" w:hAnsi="Times New Roman"/>
          <w:color w:val="FFFF00"/>
          <w:sz w:val="36"/>
          <w:szCs w:val="36"/>
        </w:rPr>
        <w:t xml:space="preserve"> сам признается, что устал, </w:t>
      </w:r>
      <w:r>
        <w:rPr>
          <w:rFonts w:ascii="Times New Roman" w:hAnsi="Times New Roman"/>
          <w:color w:val="FFFF00"/>
          <w:sz w:val="36"/>
          <w:szCs w:val="36"/>
        </w:rPr>
        <w:t>каждый</w:t>
      </w:r>
      <w:r w:rsidRPr="00CC0FAA">
        <w:rPr>
          <w:rFonts w:ascii="Times New Roman" w:hAnsi="Times New Roman"/>
          <w:color w:val="FFFF00"/>
          <w:sz w:val="36"/>
          <w:szCs w:val="36"/>
        </w:rPr>
        <w:t xml:space="preserve"> должен внимательно следить за самочувствием </w:t>
      </w:r>
      <w:r>
        <w:rPr>
          <w:rFonts w:ascii="Times New Roman" w:hAnsi="Times New Roman"/>
          <w:color w:val="FFFF00"/>
          <w:sz w:val="36"/>
          <w:szCs w:val="36"/>
        </w:rPr>
        <w:t>друзей</w:t>
      </w:r>
      <w:r w:rsidRPr="00CC0FAA">
        <w:rPr>
          <w:rFonts w:ascii="Times New Roman" w:hAnsi="Times New Roman"/>
          <w:color w:val="FFFF00"/>
          <w:sz w:val="36"/>
          <w:szCs w:val="36"/>
        </w:rPr>
        <w:t>. Во время движения в горах или по холмистой местности привалы делают чаще, чем на равнине.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 xml:space="preserve">Для привалов выбирают места, закрытые от ветра и палящего солнца; по возможности у поваленных деревьев, на которые </w:t>
      </w:r>
      <w:r w:rsidRPr="00CC0FAA">
        <w:rPr>
          <w:rFonts w:ascii="Times New Roman" w:hAnsi="Times New Roman"/>
          <w:color w:val="FFFF00"/>
          <w:sz w:val="36"/>
          <w:szCs w:val="36"/>
        </w:rPr>
        <w:lastRenderedPageBreak/>
        <w:t>можно сесть. На привале не стоит резвиться, играть в активные игры. Привал - это время отдыха!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Для организации обеденного привала требуется наличие воды, дров. Если место не было определено руководителем до начала похода, выбор подходящего места следует начинать заранее. Ничего страшного, если оно окажется всего в 15 минутах ходьбы от последнего короткого привала. Ведь неизвестно, как скоро попадется следующее удобное место. Если нет уверенности, что на маршруте встретятся источники питьевой воды, можно заранее набрать воду и сделать привал в подходящем месте.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В хорошую погоду обеденный привал используют для просушки и приведения в порядок одежды и снаряжения, для обработки путевых записей. При плохой погоде время обеденного привала можно сократить. Пообедали, помыли посуду, немного отдохнули и - в путь, чтобы раньше встать на ночной привал.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Однако при любой погоде место привала должно быть убрано самым тщательным образом, костер залит, чтобы не дымился.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Выбор места для ночлега начинается, как и для обеденного привала, на последнем переходе. Встать на ночлег группа должна за 1,5-2 часа до наступления темноты, иначе готовить ужин и ставить палатки придется при свете фонариков.</w:t>
      </w:r>
    </w:p>
    <w:p w:rsidR="00CC0FAA" w:rsidRPr="00CC0FAA" w:rsidRDefault="00CC0FAA" w:rsidP="00DB050B">
      <w:pPr>
        <w:shd w:val="clear" w:color="auto" w:fill="4F6228" w:themeFill="accent3" w:themeFillShade="80"/>
        <w:spacing w:before="100" w:beforeAutospacing="1" w:after="100" w:afterAutospacing="1"/>
        <w:ind w:firstLine="225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 xml:space="preserve">Поиск места, окончательный выбор, планирование бивака могут осуществлять дежурные проводники вместе с командиром группы или ежедневно назначаемые ответственные дежурные, отвечающие за распорядок дня. Если на последнем этапе пути группа подходящего места не находит, то на 15-минутном привале командир и 2 проводника, взяв себе по напарнику, уходят на разведку. Разведчикам устанавливается жесткое время (5 минут туда и 5 минут </w:t>
      </w:r>
      <w:r w:rsidRPr="00CC0FAA">
        <w:rPr>
          <w:rFonts w:ascii="Times New Roman" w:hAnsi="Times New Roman"/>
          <w:color w:val="FFFF00"/>
          <w:sz w:val="36"/>
          <w:szCs w:val="36"/>
        </w:rPr>
        <w:lastRenderedPageBreak/>
        <w:t>обратно) и оговаривается маршрут. Они должны четко представлять, что будут искать.</w:t>
      </w:r>
    </w:p>
    <w:p w:rsidR="00CC0FAA" w:rsidRPr="00CC0FAA" w:rsidRDefault="00CC0FAA" w:rsidP="00DB050B">
      <w:pPr>
        <w:shd w:val="clear" w:color="auto" w:fill="4F6228" w:themeFill="accent3" w:themeFillShade="80"/>
        <w:spacing w:before="100" w:beforeAutospacing="1" w:after="100" w:afterAutospacing="1"/>
        <w:ind w:firstLine="225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Первым требованием к биваку является </w:t>
      </w:r>
      <w:r w:rsidRPr="00CC0FAA">
        <w:rPr>
          <w:rFonts w:ascii="Times New Roman" w:hAnsi="Times New Roman"/>
          <w:i/>
          <w:iCs/>
          <w:color w:val="FFFF00"/>
          <w:sz w:val="36"/>
          <w:szCs w:val="36"/>
        </w:rPr>
        <w:t>безопасность.</w:t>
      </w:r>
      <w:r w:rsidRPr="00CC0FAA">
        <w:rPr>
          <w:rFonts w:ascii="Times New Roman" w:hAnsi="Times New Roman"/>
          <w:color w:val="FFFF00"/>
          <w:sz w:val="36"/>
          <w:szCs w:val="36"/>
        </w:rPr>
        <w:t> Значит, нельзя выбирать место вблизи населенных пунктов, больших дорог, нефтехранилищ, складов, под высоковольтными линиями и т.д.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Второе - </w:t>
      </w:r>
      <w:r w:rsidRPr="00CC0FAA">
        <w:rPr>
          <w:rFonts w:ascii="Times New Roman" w:hAnsi="Times New Roman"/>
          <w:i/>
          <w:iCs/>
          <w:color w:val="FFFF00"/>
          <w:sz w:val="36"/>
          <w:szCs w:val="36"/>
        </w:rPr>
        <w:t>вода.</w:t>
      </w:r>
      <w:r w:rsidRPr="00CC0FAA">
        <w:rPr>
          <w:rFonts w:ascii="Times New Roman" w:hAnsi="Times New Roman"/>
          <w:color w:val="FFFF00"/>
          <w:sz w:val="36"/>
          <w:szCs w:val="36"/>
        </w:rPr>
        <w:t> Без нее не обойтись, она должна быть чистой, проточной, вытекать не из населенного пункта. Идеально, если это родник.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Третье - </w:t>
      </w:r>
      <w:r w:rsidRPr="00CC0FAA">
        <w:rPr>
          <w:rFonts w:ascii="Times New Roman" w:hAnsi="Times New Roman"/>
          <w:i/>
          <w:iCs/>
          <w:color w:val="FFFF00"/>
          <w:sz w:val="36"/>
          <w:szCs w:val="36"/>
        </w:rPr>
        <w:t>дрова.</w:t>
      </w:r>
      <w:r w:rsidRPr="00CC0FAA">
        <w:rPr>
          <w:rFonts w:ascii="Times New Roman" w:hAnsi="Times New Roman"/>
          <w:color w:val="FFFF00"/>
          <w:sz w:val="36"/>
          <w:szCs w:val="36"/>
        </w:rPr>
        <w:t> В районе бивака должно быть достаточно топлива.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Четвертое - </w:t>
      </w:r>
      <w:r w:rsidRPr="00CC0FAA">
        <w:rPr>
          <w:rFonts w:ascii="Times New Roman" w:hAnsi="Times New Roman"/>
          <w:i/>
          <w:iCs/>
          <w:color w:val="FFFF00"/>
          <w:sz w:val="36"/>
          <w:szCs w:val="36"/>
        </w:rPr>
        <w:t>комфортность:</w:t>
      </w:r>
      <w:r w:rsidRPr="00CC0FAA">
        <w:rPr>
          <w:rFonts w:ascii="Times New Roman" w:hAnsi="Times New Roman"/>
          <w:color w:val="FFFF00"/>
          <w:sz w:val="36"/>
          <w:szCs w:val="36"/>
        </w:rPr>
        <w:t> красивая панорама, освещенность утренним солнцем, продуваемость поляны (спасение от комаров и мошек).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Пятое - тоже вопрос безопасности. Выбирая место бивака, надо подумать: </w:t>
      </w:r>
      <w:r w:rsidRPr="00CC0FAA">
        <w:rPr>
          <w:rFonts w:ascii="Times New Roman" w:hAnsi="Times New Roman"/>
          <w:i/>
          <w:iCs/>
          <w:color w:val="FFFF00"/>
          <w:sz w:val="36"/>
          <w:szCs w:val="36"/>
        </w:rPr>
        <w:t>а что если...</w:t>
      </w:r>
    </w:p>
    <w:p w:rsidR="00CC0FAA" w:rsidRPr="00CC0FAA" w:rsidRDefault="00CC0FAA" w:rsidP="00CC0FAA">
      <w:pPr>
        <w:numPr>
          <w:ilvl w:val="0"/>
          <w:numId w:val="6"/>
        </w:numPr>
        <w:shd w:val="clear" w:color="auto" w:fill="4F6228" w:themeFill="accent3" w:themeFillShade="80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а) ночью будет гроза: это значит, нельзя разбивать бивак у одиноко стоящих деревьев, на вершине холма, чтобы избежать при грозе опасности поражения молнией;</w:t>
      </w:r>
    </w:p>
    <w:p w:rsidR="00CC0FAA" w:rsidRPr="00CC0FAA" w:rsidRDefault="00CC0FAA" w:rsidP="00CC0FAA">
      <w:pPr>
        <w:numPr>
          <w:ilvl w:val="0"/>
          <w:numId w:val="6"/>
        </w:numPr>
        <w:shd w:val="clear" w:color="auto" w:fill="4F6228" w:themeFill="accent3" w:themeFillShade="80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б) сильный ветер: это значит, нельзя разбивать бивак рядом с сухими, наклонившимися, подрубленными или подгнившими деревьями, которые могут рухнуть;</w:t>
      </w:r>
    </w:p>
    <w:p w:rsidR="00CC0FAA" w:rsidRPr="00CC0FAA" w:rsidRDefault="00CC0FAA" w:rsidP="00CC0FAA">
      <w:pPr>
        <w:numPr>
          <w:ilvl w:val="0"/>
          <w:numId w:val="6"/>
        </w:numPr>
        <w:shd w:val="clear" w:color="auto" w:fill="4F6228" w:themeFill="accent3" w:themeFillShade="80"/>
        <w:spacing w:before="100" w:beforeAutospacing="1" w:after="100" w:afterAutospacing="1" w:line="225" w:lineRule="atLeast"/>
        <w:ind w:left="300"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в) сильный ливень: это значит, надо разбивать лагерь в некотором отдалении от реки, на возвышенной площадке, чтобы поднявшийся уровень воды не представлял для лагеря угрозу.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 xml:space="preserve">Итак, для бивака </w:t>
      </w:r>
      <w:proofErr w:type="gramStart"/>
      <w:r w:rsidRPr="00CC0FAA">
        <w:rPr>
          <w:rFonts w:ascii="Times New Roman" w:hAnsi="Times New Roman"/>
          <w:color w:val="FFFF00"/>
          <w:sz w:val="36"/>
          <w:szCs w:val="36"/>
        </w:rPr>
        <w:t>нужны</w:t>
      </w:r>
      <w:proofErr w:type="gramEnd"/>
      <w:r w:rsidRPr="00CC0FAA">
        <w:rPr>
          <w:rFonts w:ascii="Times New Roman" w:hAnsi="Times New Roman"/>
          <w:color w:val="FFFF00"/>
          <w:sz w:val="36"/>
          <w:szCs w:val="36"/>
        </w:rPr>
        <w:t xml:space="preserve"> лес, вода, красивая сухая поляна или редколесье.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b/>
          <w:bCs/>
          <w:color w:val="FFFF00"/>
          <w:sz w:val="36"/>
          <w:szCs w:val="36"/>
        </w:rPr>
        <w:t>Планирование бивака. </w:t>
      </w:r>
      <w:r w:rsidRPr="00CC0FAA">
        <w:rPr>
          <w:rFonts w:ascii="Times New Roman" w:hAnsi="Times New Roman"/>
          <w:color w:val="FFFF00"/>
          <w:sz w:val="36"/>
          <w:szCs w:val="36"/>
        </w:rPr>
        <w:t xml:space="preserve">Палатки, кухня, место для дров и т.п. должны располагаться компактно. Палатки ставятся на сухом, возвышенном, хорошо продуваемом ветром месте, чтобы не </w:t>
      </w:r>
      <w:r w:rsidRPr="00CC0FAA">
        <w:rPr>
          <w:rFonts w:ascii="Times New Roman" w:hAnsi="Times New Roman"/>
          <w:color w:val="FFFF00"/>
          <w:sz w:val="36"/>
          <w:szCs w:val="36"/>
        </w:rPr>
        <w:lastRenderedPageBreak/>
        <w:t>досаждали комары. Располагают их близко друг к другу, все выходами к костру, но на безопасном от него расстоянии (не менее 5 м). Санитар должен сразу определить и объявить место забора воды, мытья посуды (потом она будет домываться горячей водой), место умывания, стирки (носков, носовых платков и т.д.), мытья ног. Если нет родника, вода для приготовления пищи берется из реки выше по течению.</w:t>
      </w:r>
    </w:p>
    <w:p w:rsidR="00FA5E51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b/>
          <w:bCs/>
          <w:sz w:val="36"/>
          <w:szCs w:val="36"/>
        </w:rPr>
      </w:pPr>
      <w:r w:rsidRPr="00CC0FAA">
        <w:rPr>
          <w:rFonts w:ascii="Times New Roman" w:hAnsi="Times New Roman"/>
          <w:b/>
          <w:bCs/>
          <w:sz w:val="36"/>
          <w:szCs w:val="36"/>
        </w:rPr>
        <w:t>Бивачные работы.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b/>
          <w:bCs/>
          <w:sz w:val="36"/>
          <w:szCs w:val="36"/>
        </w:rPr>
        <w:t> </w:t>
      </w:r>
      <w:r w:rsidRPr="00CC0FAA">
        <w:rPr>
          <w:rFonts w:ascii="Times New Roman" w:hAnsi="Times New Roman"/>
          <w:color w:val="FFFF00"/>
          <w:sz w:val="36"/>
          <w:szCs w:val="36"/>
        </w:rPr>
        <w:t xml:space="preserve">Следует понимать, что чем организованнее, быстрее выполняются все работы по обустройству бивака, тем больше времени остается на отдых и общение. Первая команда, которую дает командир: поставить рюкзаки в указанном месте. Надо приучить </w:t>
      </w:r>
      <w:r w:rsidR="00FA5E51">
        <w:rPr>
          <w:rFonts w:ascii="Times New Roman" w:hAnsi="Times New Roman"/>
          <w:color w:val="FFFF00"/>
          <w:sz w:val="36"/>
          <w:szCs w:val="36"/>
        </w:rPr>
        <w:t>себя</w:t>
      </w:r>
      <w:r w:rsidRPr="00CC0FAA">
        <w:rPr>
          <w:rFonts w:ascii="Times New Roman" w:hAnsi="Times New Roman"/>
          <w:color w:val="FFFF00"/>
          <w:sz w:val="36"/>
          <w:szCs w:val="36"/>
        </w:rPr>
        <w:t>: рюкзаки не валяются, где попало, а стоят в одном месте в ряд, чтобы потом не тратить время на поиски нужных вещей.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Вторая команда: указывается место, где дежурные повара должны оборудовать костер, где складывать дрова.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Третья команда: все, кроме дежурных по кухне и подносчиков воды (это могут быть завтрашние дежурные), отправляются за дровами, на что дается 15 минут.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Командует не руководитель, а командир группы или ответственный дежурный дня. Руководитель тоже, как все, отправляется за дровами. Вмешивается он в распоряжения командира лишь тогда, когда видит грубое нарушение правил безопасности.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Пока идет сбор дров, повара оборудуют костер, готовят растопку, ставят кипятить ведра с водой. Завхоз по питанию командует, кто, сколько и каких продуктов должен выложить, не забывая при этом сделать соответствующие пометки в своей тетради. Завхоз по питанию не только должен быть очень добросовестным и хозяйственным человеком, но и замечать на маршруте, кто из членов группы сильнее устал, кому тяжелее идти, и, по возможности, разгружать их в первую очередь.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lastRenderedPageBreak/>
        <w:t>В то время, когда все устанавливают палатки, дежурные готовят ужин, поочередно отлучаясь к своим палаткам для раскладывания вещей и подготовки ко сну. В случае ненастной погоды или при приближении дождя можно разделиться на две группы и одновременно собирать дрова и ставить палатки на сухую землю.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Установка палатки - дело ответственное, ведь от этого зависит крепкий сон и полноценный отдых перед следующим ходовым днем. Хорошо поставленная палатка не промокнет и при длительном дожде. Ставят палатки сами их обитатели. Все ребята заранее расписаны по «квартирам», в каждой палатке свой староста, он несет палатку, отвечает за ее сохранность.</w:t>
      </w:r>
    </w:p>
    <w:p w:rsidR="00CC0FAA" w:rsidRPr="00CC0FAA" w:rsidRDefault="00CC0FAA" w:rsidP="00CC0FAA">
      <w:pPr>
        <w:shd w:val="clear" w:color="auto" w:fill="4F6228" w:themeFill="accent3" w:themeFillShade="80"/>
        <w:spacing w:before="100" w:beforeAutospacing="1" w:after="100" w:afterAutospacing="1"/>
        <w:ind w:firstLine="225"/>
        <w:jc w:val="both"/>
        <w:rPr>
          <w:rFonts w:ascii="Times New Roman" w:hAnsi="Times New Roman"/>
          <w:color w:val="FFFF00"/>
          <w:sz w:val="36"/>
          <w:szCs w:val="36"/>
        </w:rPr>
      </w:pPr>
      <w:r w:rsidRPr="00CC0FAA">
        <w:rPr>
          <w:rFonts w:ascii="Times New Roman" w:hAnsi="Times New Roman"/>
          <w:color w:val="FFFF00"/>
          <w:sz w:val="36"/>
          <w:szCs w:val="36"/>
        </w:rPr>
        <w:t>Перед установкой палатки надо очистить выбранное место от сучков, шишек, камней; постараться заровнять ямки. В зависимости от конструкции палатка устанавливается на стойках или растягивается между деревьями. Второй вариант предпочтительнее. Над палаткой с помощью шнура, бельевых прищепок и веревок закрепляется тент. Он должен быть больше скатов крыши, чтобы вода с него не затекала под палатки. На центральные растяжки можно накинуть тент таким образом, чтобы он выступал над палаткой на 50-60 см с обеих сторон, образуя тамбур, и закрывал торцевую часть от косого дождя. В таком случае можно переодеваться и переобуваться под тентом и оставлять обувь, рюкзаки под тентом на ночь.</w:t>
      </w:r>
    </w:p>
    <w:p w:rsidR="00B70DE2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B70DE2" w:rsidRPr="00EA204F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Тест:</w:t>
      </w:r>
    </w:p>
    <w:p w:rsidR="00B70DE2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229350" cy="4333875"/>
            <wp:effectExtent l="0" t="0" r="0" b="9525"/>
            <wp:docPr id="35" name="Рисунок 35" descr="C:\Users\Ноут\Desktop\IMG_20200325_23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Ноут\Desktop\IMG_20200325_234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DE2" w:rsidRPr="00EA204F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113E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C4A9-685C-4B8A-8248-0FA153EC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3</cp:revision>
  <cp:lastPrinted>2020-01-15T07:18:00Z</cp:lastPrinted>
  <dcterms:created xsi:type="dcterms:W3CDTF">2020-03-25T15:45:00Z</dcterms:created>
  <dcterms:modified xsi:type="dcterms:W3CDTF">2020-03-25T16:24:00Z</dcterms:modified>
</cp:coreProperties>
</file>