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45397C">
        <w:rPr>
          <w:rFonts w:ascii="Times New Roman" w:hAnsi="Times New Roman"/>
          <w:b/>
          <w:color w:val="000000"/>
          <w:lang w:val="ru-RU"/>
        </w:rPr>
        <w:t>: 1БО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560ACF">
        <w:rPr>
          <w:rFonts w:ascii="Times New Roman" w:hAnsi="Times New Roman"/>
          <w:b/>
          <w:color w:val="000000"/>
          <w:lang w:val="ru-RU"/>
        </w:rPr>
        <w:t xml:space="preserve"> по рабочей программе: 12.04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775266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Игровые спарринги</w:t>
      </w:r>
      <w:r w:rsidR="00B03D51">
        <w:rPr>
          <w:rFonts w:ascii="Times New Roman" w:hAnsi="Times New Roman"/>
          <w:b/>
          <w:color w:val="000000"/>
          <w:lang w:val="ru-RU"/>
        </w:rPr>
        <w:t>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="00775266">
        <w:rPr>
          <w:rFonts w:ascii="Times New Roman" w:hAnsi="Times New Roman"/>
          <w:color w:val="000000"/>
          <w:lang w:val="ru-RU"/>
        </w:rPr>
        <w:t>Т</w:t>
      </w:r>
      <w:r>
        <w:rPr>
          <w:rFonts w:ascii="Times New Roman" w:hAnsi="Times New Roman"/>
          <w:color w:val="000000"/>
          <w:lang w:val="ru-RU"/>
        </w:rPr>
        <w:t>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i/>
          <w:color w:val="000000" w:themeColor="text1"/>
        </w:rPr>
        <w:t>1</w:t>
      </w:r>
      <w:r w:rsidRPr="00F2773A">
        <w:rPr>
          <w:b/>
          <w:bCs/>
          <w:i/>
          <w:iCs/>
          <w:color w:val="000000" w:themeColor="text1"/>
        </w:rPr>
        <w:t>. Можно ли играть мужчине и женщине в одной команде при парной встрече?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да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нет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против такой же пары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2</w:t>
      </w:r>
      <w:r w:rsidRPr="00F2773A">
        <w:rPr>
          <w:b/>
          <w:bCs/>
          <w:i/>
          <w:iCs/>
          <w:color w:val="000000" w:themeColor="text1"/>
        </w:rPr>
        <w:t>. Какова высота теннисной сетки?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15,25 см 3) 13,56 см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12,42 см 4) 21,25 см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3</w:t>
      </w:r>
      <w:r w:rsidRPr="00F2773A">
        <w:rPr>
          <w:b/>
          <w:bCs/>
          <w:i/>
          <w:iCs/>
          <w:color w:val="000000" w:themeColor="text1"/>
        </w:rPr>
        <w:t>. Можно ли касаться мячом сетки во время игры?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 во время подачи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>
        <w:rPr>
          <w:b/>
          <w:bCs/>
          <w:i/>
          <w:iCs/>
          <w:color w:val="000000" w:themeColor="text1"/>
        </w:rPr>
        <w:t>4</w:t>
      </w:r>
      <w:r w:rsidRPr="00F2773A">
        <w:rPr>
          <w:b/>
          <w:bCs/>
          <w:i/>
          <w:iCs/>
          <w:color w:val="000000" w:themeColor="text1"/>
        </w:rPr>
        <w:t>. Можно ли подавать мяч с хода?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можно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нельзя</w:t>
      </w:r>
    </w:p>
    <w:p w:rsidR="00560ACF" w:rsidRPr="00F2773A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можно, стоя боком к столу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b/>
          <w:bCs/>
          <w:i/>
          <w:iCs/>
          <w:color w:val="000000" w:themeColor="text1"/>
        </w:rPr>
        <w:t>5. Можно ли наносить удар “с лета”, не дожидаясь отскока мяча от своей стороны стола?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1) можно</w:t>
      </w:r>
    </w:p>
    <w:p w:rsidR="00560ACF" w:rsidRPr="000F4537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2) нельзя</w:t>
      </w:r>
    </w:p>
    <w:p w:rsidR="00B03D51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0F4537">
        <w:rPr>
          <w:color w:val="000000" w:themeColor="text1"/>
        </w:rPr>
        <w:t>3) можно после подачи мяча.</w:t>
      </w:r>
    </w:p>
    <w:p w:rsidR="00560ACF" w:rsidRPr="00560ACF" w:rsidRDefault="00560ACF" w:rsidP="00560ACF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560ACF">
        <w:rPr>
          <w:rFonts w:ascii="Times New Roman" w:hAnsi="Times New Roman"/>
          <w:b/>
          <w:color w:val="000000"/>
          <w:lang w:val="ru-RU"/>
        </w:rPr>
        <w:t>гу: 13.04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045F29"/>
    <w:rsid w:val="001A28E1"/>
    <w:rsid w:val="0045397C"/>
    <w:rsid w:val="00482721"/>
    <w:rsid w:val="00560ACF"/>
    <w:rsid w:val="0059532B"/>
    <w:rsid w:val="00613EA6"/>
    <w:rsid w:val="00775266"/>
    <w:rsid w:val="00B03D51"/>
    <w:rsid w:val="00B67DEB"/>
    <w:rsid w:val="00B81695"/>
    <w:rsid w:val="00C70623"/>
    <w:rsid w:val="00CD7740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2020-04-08T05:40:00Z</dcterms:modified>
</cp:coreProperties>
</file>