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345AD6">
        <w:rPr>
          <w:rFonts w:ascii="Times New Roman" w:hAnsi="Times New Roman"/>
          <w:b/>
          <w:color w:val="000000"/>
          <w:lang w:val="ru-RU"/>
        </w:rPr>
        <w:t>: 3АС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687A5D">
        <w:rPr>
          <w:rFonts w:ascii="Times New Roman" w:hAnsi="Times New Roman"/>
          <w:b/>
          <w:color w:val="000000"/>
          <w:lang w:val="ru-RU"/>
        </w:rPr>
        <w:t xml:space="preserve"> по рабочей программе: 10.04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Подачи мяча.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1. </w:t>
      </w:r>
      <w:proofErr w:type="spellStart"/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Либеро</w:t>
      </w:r>
      <w:proofErr w:type="spellEnd"/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может: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ставить блоки б) осуществлять переход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проводить атаки г) принимать подачу.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В волейболе, каждой партии, тренер может попросить …….. по 30 секунд.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1 тайм-аут б) 2 тайм-аута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3 тайм-аута г) 4 тайм-аута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В пятой партии (тай брейк) счет идет </w:t>
      </w:r>
      <w:proofErr w:type="gramStart"/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до</w:t>
      </w:r>
      <w:proofErr w:type="gramEnd"/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……….</w:t>
      </w:r>
      <w:proofErr w:type="gramStart"/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с</w:t>
      </w:r>
      <w:proofErr w:type="gramEnd"/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разницей в 2 очка.</w:t>
      </w:r>
    </w:p>
    <w:p w:rsidR="00687A5D" w:rsidRPr="002C0E0F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2C0E0F">
        <w:rPr>
          <w:rFonts w:ascii="Times New Roman" w:eastAsia="Times New Roman" w:hAnsi="Times New Roman"/>
          <w:color w:val="000000"/>
          <w:lang w:val="ru-RU" w:eastAsia="ru-RU"/>
        </w:rPr>
        <w:t>а) 20 очков б) 16 очков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15 очков г) 25 очков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В волейболе в партии счет может быть ………..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24</w:t>
      </w:r>
      <w:proofErr w:type="gramStart"/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proofErr w:type="gramEnd"/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25 б) 24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23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28</w:t>
      </w:r>
      <w:proofErr w:type="gramStart"/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proofErr w:type="gramEnd"/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29 г) 30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32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Антенны считаются частью волейбольной сетки и ……..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ограничивают по бокам</w:t>
      </w:r>
      <w:r w:rsidRPr="00B548D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плоскость перехода. б) ограничивают высоту атаки</w:t>
      </w:r>
    </w:p>
    <w:p w:rsidR="00687A5D" w:rsidRPr="00B548D4" w:rsidRDefault="00687A5D" w:rsidP="00687A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используются для красоты г) используются для установки видео камер.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687A5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11.04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45AD6"/>
    <w:rsid w:val="003648A5"/>
    <w:rsid w:val="00482721"/>
    <w:rsid w:val="00613EA6"/>
    <w:rsid w:val="00687A5D"/>
    <w:rsid w:val="007703A5"/>
    <w:rsid w:val="00B41255"/>
    <w:rsid w:val="00B67DEB"/>
    <w:rsid w:val="00CD7740"/>
    <w:rsid w:val="00C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2020-03-26T06:48:00Z</dcterms:created>
  <dcterms:modified xsi:type="dcterms:W3CDTF">2020-04-08T04:48:00Z</dcterms:modified>
</cp:coreProperties>
</file>