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04E" w:rsidRDefault="008D404E" w:rsidP="008D404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:rsidR="008D404E" w:rsidRDefault="008D404E" w:rsidP="008D404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муниципальном </w:t>
      </w:r>
      <w:proofErr w:type="spellStart"/>
      <w:r>
        <w:rPr>
          <w:b/>
          <w:sz w:val="24"/>
          <w:szCs w:val="24"/>
        </w:rPr>
        <w:t>профориентационном</w:t>
      </w:r>
      <w:proofErr w:type="spellEnd"/>
      <w:r>
        <w:rPr>
          <w:b/>
          <w:sz w:val="24"/>
          <w:szCs w:val="24"/>
        </w:rPr>
        <w:t xml:space="preserve"> конкурсе </w:t>
      </w:r>
    </w:p>
    <w:p w:rsidR="008D404E" w:rsidRDefault="008D404E" w:rsidP="008D404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направлению «Здравоохранение» для учащихся 6-11 классов </w:t>
      </w:r>
    </w:p>
    <w:p w:rsidR="008D404E" w:rsidRDefault="008D404E" w:rsidP="008D404E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муниципальных общеобразовательных учреждений</w:t>
      </w:r>
    </w:p>
    <w:p w:rsidR="008D404E" w:rsidRDefault="008D404E" w:rsidP="008D404E">
      <w:pPr>
        <w:jc w:val="center"/>
        <w:rPr>
          <w:b/>
          <w:sz w:val="24"/>
          <w:szCs w:val="24"/>
        </w:rPr>
      </w:pPr>
    </w:p>
    <w:p w:rsidR="008D404E" w:rsidRDefault="008D404E" w:rsidP="008D404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</w:t>
      </w:r>
    </w:p>
    <w:p w:rsidR="008D404E" w:rsidRDefault="008D404E" w:rsidP="008D404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Общие положения</w:t>
      </w:r>
    </w:p>
    <w:p w:rsidR="008D404E" w:rsidRDefault="008D404E" w:rsidP="008D404E">
      <w:pPr>
        <w:tabs>
          <w:tab w:val="left" w:pos="720"/>
          <w:tab w:val="left" w:pos="851"/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Настоящее положение определяет условия организации и проведения муниципального профориентационного конкурса по направлению «Здравоохранение» для учащихся 6 - 11 классов муниципальных общеобразовательных (далее - Конкурс).</w:t>
      </w:r>
    </w:p>
    <w:p w:rsidR="008D404E" w:rsidRDefault="008D404E" w:rsidP="008D404E">
      <w:pPr>
        <w:tabs>
          <w:tab w:val="left" w:pos="360"/>
          <w:tab w:val="left" w:pos="851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Цель Конкурса - создание условий для совершенствования осознанного выбора выпускниками основного общего образования и среднего общего образования дальнейшей траектории обучения, активизация процесса формирования психологической готовности школьников к профессиональному самоопределению, расширение представлений учащихся о профессиях в области здравоохранения.</w:t>
      </w:r>
    </w:p>
    <w:p w:rsidR="008D404E" w:rsidRDefault="008D404E" w:rsidP="008D404E">
      <w:pPr>
        <w:tabs>
          <w:tab w:val="left" w:pos="426"/>
          <w:tab w:val="left" w:pos="709"/>
          <w:tab w:val="left" w:pos="851"/>
        </w:tabs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Задачи Конкурса:</w:t>
      </w:r>
    </w:p>
    <w:p w:rsidR="008D404E" w:rsidRDefault="008D404E" w:rsidP="008D404E">
      <w:pPr>
        <w:tabs>
          <w:tab w:val="left" w:pos="426"/>
          <w:tab w:val="left" w:pos="851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>
        <w:rPr>
          <w:sz w:val="24"/>
          <w:szCs w:val="24"/>
        </w:rPr>
        <w:tab/>
        <w:t>дать первичные знания учащимся о направлении профессиональной подготовки специалистов системы здравоохранения;</w:t>
      </w:r>
    </w:p>
    <w:p w:rsidR="008D404E" w:rsidRDefault="008D404E" w:rsidP="008D404E">
      <w:pPr>
        <w:tabs>
          <w:tab w:val="left" w:pos="426"/>
          <w:tab w:val="left" w:pos="851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>
        <w:rPr>
          <w:sz w:val="24"/>
          <w:szCs w:val="24"/>
        </w:rPr>
        <w:tab/>
        <w:t xml:space="preserve">сформировать умение работать с информацией и использовать ее при выполнении теоретических и практико-ориентированных заданий; </w:t>
      </w:r>
    </w:p>
    <w:p w:rsidR="008D404E" w:rsidRDefault="008D404E" w:rsidP="008D404E">
      <w:pPr>
        <w:tabs>
          <w:tab w:val="left" w:pos="426"/>
          <w:tab w:val="left" w:pos="851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3)</w:t>
      </w:r>
      <w:r>
        <w:rPr>
          <w:sz w:val="24"/>
          <w:szCs w:val="24"/>
        </w:rPr>
        <w:tab/>
        <w:t>научить применять полученные знания и опыт в решении вопросов выбора профиля, будущей профессии, программы профессиональной подготовки, карьерной траектории.</w:t>
      </w:r>
    </w:p>
    <w:p w:rsidR="008D404E" w:rsidRDefault="008D404E" w:rsidP="008D404E">
      <w:pPr>
        <w:tabs>
          <w:tab w:val="left" w:pos="90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Организацию и проведение Конкурса осуществляет кабинет профориентации МАОУ ДО ЦДТ за счет субсидии на выполнение муниципального задания МАОУ ДО ЦДТ в рамках подпрограммы «Дети Усть-Илимска» муниципальной программы «Развитие образования».</w:t>
      </w:r>
    </w:p>
    <w:p w:rsidR="008D404E" w:rsidRDefault="008D404E" w:rsidP="008D404E">
      <w:pPr>
        <w:tabs>
          <w:tab w:val="left" w:pos="851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Организацией проведения Конкурса в муниципальных общеобразовательных учреждениях (далее - МОУ) занимаются назначенные приказом по МОУ ответственные работники, которые осуществляют руководство регистрацией участников Конкурса, получение и выполнение конкурсных заданий, пересылку выполненных работ в организационный комитет Конкурса.</w:t>
      </w:r>
    </w:p>
    <w:p w:rsidR="008D404E" w:rsidRDefault="008D404E" w:rsidP="008D404E">
      <w:pPr>
        <w:tabs>
          <w:tab w:val="left" w:pos="851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Конкурсе могут принимать участие учащиеся 6-11 классов МОУ. </w:t>
      </w:r>
    </w:p>
    <w:p w:rsidR="008D404E" w:rsidRDefault="008D404E" w:rsidP="008D404E">
      <w:pPr>
        <w:tabs>
          <w:tab w:val="left" w:pos="709"/>
          <w:tab w:val="left" w:pos="993"/>
        </w:tabs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7. </w:t>
      </w:r>
      <w:r>
        <w:rPr>
          <w:sz w:val="24"/>
          <w:szCs w:val="24"/>
          <w:shd w:val="clear" w:color="auto" w:fill="FFFFFF"/>
        </w:rPr>
        <w:t>В рамках Конкурса в МАОУ ДО ЦДТ реализу</w:t>
      </w:r>
      <w:r>
        <w:rPr>
          <w:sz w:val="24"/>
          <w:szCs w:val="24"/>
          <w:shd w:val="clear" w:color="auto" w:fill="FFFFFF"/>
        </w:rPr>
        <w:t xml:space="preserve">ется дополнительная </w:t>
      </w:r>
      <w:proofErr w:type="spellStart"/>
      <w:r>
        <w:rPr>
          <w:sz w:val="24"/>
          <w:szCs w:val="24"/>
          <w:shd w:val="clear" w:color="auto" w:fill="FFFFFF"/>
        </w:rPr>
        <w:t>общеразвива</w:t>
      </w:r>
      <w:r>
        <w:rPr>
          <w:sz w:val="24"/>
          <w:szCs w:val="24"/>
          <w:shd w:val="clear" w:color="auto" w:fill="FFFFFF"/>
        </w:rPr>
        <w:t>ю</w:t>
      </w:r>
      <w:r>
        <w:rPr>
          <w:sz w:val="24"/>
          <w:szCs w:val="24"/>
          <w:shd w:val="clear" w:color="auto" w:fill="FFFFFF"/>
        </w:rPr>
        <w:t>-</w:t>
      </w:r>
      <w:r>
        <w:rPr>
          <w:sz w:val="24"/>
          <w:szCs w:val="24"/>
          <w:shd w:val="clear" w:color="auto" w:fill="FFFFFF"/>
        </w:rPr>
        <w:t>щая</w:t>
      </w:r>
      <w:proofErr w:type="spellEnd"/>
      <w:r>
        <w:rPr>
          <w:sz w:val="24"/>
          <w:szCs w:val="24"/>
          <w:shd w:val="clear" w:color="auto" w:fill="FFFFFF"/>
        </w:rPr>
        <w:t xml:space="preserve"> программа «Медицина», запись на которую осуществляется через автоматизированную информационную систему «Навигатор дополнительного образования», </w:t>
      </w:r>
      <w:hyperlink r:id="rId4" w:history="1">
        <w:r>
          <w:rPr>
            <w:rStyle w:val="a3"/>
            <w:sz w:val="24"/>
            <w:szCs w:val="24"/>
            <w:shd w:val="clear" w:color="auto" w:fill="FFFFFF"/>
          </w:rPr>
          <w:t>https://р38.навигатор.дети/program/20425-programma-meditsina</w:t>
        </w:r>
      </w:hyperlink>
      <w:r>
        <w:rPr>
          <w:sz w:val="24"/>
          <w:szCs w:val="24"/>
          <w:shd w:val="clear" w:color="auto" w:fill="FFFFFF"/>
        </w:rPr>
        <w:t xml:space="preserve"> .</w:t>
      </w:r>
    </w:p>
    <w:p w:rsidR="008D404E" w:rsidRDefault="008D404E" w:rsidP="008D404E">
      <w:pPr>
        <w:tabs>
          <w:tab w:val="left" w:pos="1134"/>
        </w:tabs>
        <w:ind w:firstLine="540"/>
        <w:jc w:val="center"/>
        <w:rPr>
          <w:b/>
          <w:sz w:val="24"/>
          <w:szCs w:val="24"/>
        </w:rPr>
      </w:pPr>
    </w:p>
    <w:p w:rsidR="008D404E" w:rsidRDefault="008D404E" w:rsidP="008D404E">
      <w:pPr>
        <w:tabs>
          <w:tab w:val="left" w:pos="1134"/>
        </w:tabs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II</w:t>
      </w:r>
    </w:p>
    <w:p w:rsidR="008D404E" w:rsidRDefault="008D404E" w:rsidP="008D404E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Организационно-методическое обеспечение Конкурса</w:t>
      </w:r>
    </w:p>
    <w:p w:rsidR="008D404E" w:rsidRDefault="008D404E" w:rsidP="008D404E">
      <w:pPr>
        <w:tabs>
          <w:tab w:val="left" w:pos="709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>
        <w:rPr>
          <w:sz w:val="24"/>
          <w:szCs w:val="24"/>
        </w:rPr>
        <w:t xml:space="preserve">Организационно-техническое, методическое сопровождение Конкурса </w:t>
      </w:r>
      <w:proofErr w:type="spellStart"/>
      <w:proofErr w:type="gramStart"/>
      <w:r>
        <w:rPr>
          <w:sz w:val="24"/>
          <w:szCs w:val="24"/>
        </w:rPr>
        <w:t>обеспечи</w:t>
      </w:r>
      <w:r>
        <w:rPr>
          <w:sz w:val="24"/>
          <w:szCs w:val="24"/>
        </w:rPr>
        <w:t>-</w:t>
      </w:r>
      <w:r>
        <w:rPr>
          <w:sz w:val="24"/>
          <w:szCs w:val="24"/>
        </w:rPr>
        <w:t>вает</w:t>
      </w:r>
      <w:proofErr w:type="spellEnd"/>
      <w:proofErr w:type="gramEnd"/>
      <w:r>
        <w:rPr>
          <w:sz w:val="24"/>
          <w:szCs w:val="24"/>
        </w:rPr>
        <w:t xml:space="preserve"> специалисты кабинета профориентации МАОУ ДО ЦДТ.</w:t>
      </w:r>
    </w:p>
    <w:p w:rsidR="008D404E" w:rsidRDefault="008D404E" w:rsidP="008D404E">
      <w:pPr>
        <w:tabs>
          <w:tab w:val="left" w:pos="108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Для оценки результатов Конкурса и определения победителей создается </w:t>
      </w:r>
      <w:proofErr w:type="gramStart"/>
      <w:r>
        <w:rPr>
          <w:sz w:val="24"/>
          <w:szCs w:val="24"/>
        </w:rPr>
        <w:t>конкурс</w:t>
      </w:r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ная</w:t>
      </w:r>
      <w:proofErr w:type="spellEnd"/>
      <w:proofErr w:type="gramEnd"/>
      <w:r>
        <w:rPr>
          <w:sz w:val="24"/>
          <w:szCs w:val="24"/>
        </w:rPr>
        <w:t xml:space="preserve"> комиссия, состав которой утверждается приказом Комитета образования </w:t>
      </w:r>
      <w:proofErr w:type="spellStart"/>
      <w:r>
        <w:rPr>
          <w:sz w:val="24"/>
          <w:szCs w:val="24"/>
        </w:rPr>
        <w:t>Админист</w:t>
      </w:r>
      <w:proofErr w:type="spellEnd"/>
      <w:r>
        <w:rPr>
          <w:sz w:val="24"/>
          <w:szCs w:val="24"/>
        </w:rPr>
        <w:t>-</w:t>
      </w:r>
      <w:r>
        <w:rPr>
          <w:sz w:val="24"/>
          <w:szCs w:val="24"/>
        </w:rPr>
        <w:t xml:space="preserve">рации города Усть-Илимска. </w:t>
      </w:r>
    </w:p>
    <w:p w:rsidR="008D404E" w:rsidRDefault="008D404E" w:rsidP="008D404E">
      <w:pPr>
        <w:tabs>
          <w:tab w:val="left" w:pos="851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Конкурсная комиссия правомочна принимать решение, если на заседании </w:t>
      </w:r>
      <w:proofErr w:type="gramStart"/>
      <w:r>
        <w:rPr>
          <w:sz w:val="24"/>
          <w:szCs w:val="24"/>
        </w:rPr>
        <w:t>при</w:t>
      </w:r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сутствует</w:t>
      </w:r>
      <w:proofErr w:type="spellEnd"/>
      <w:proofErr w:type="gramEnd"/>
      <w:r>
        <w:rPr>
          <w:sz w:val="24"/>
          <w:szCs w:val="24"/>
        </w:rPr>
        <w:t xml:space="preserve"> более 50% от ее общего состава. В случае равенства голосов председатель конкурсной комиссии, а в его отсутствие - заместитель председателя конкурсной комиссии имеет право решающего голоса.</w:t>
      </w:r>
    </w:p>
    <w:p w:rsidR="008D404E" w:rsidRDefault="008D404E" w:rsidP="008D404E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Решения конкурсной комиссии оформляется протоколом, который </w:t>
      </w:r>
      <w:proofErr w:type="spellStart"/>
      <w:proofErr w:type="gramStart"/>
      <w:r>
        <w:rPr>
          <w:sz w:val="24"/>
          <w:szCs w:val="24"/>
        </w:rPr>
        <w:t>подписыва</w:t>
      </w:r>
      <w:r>
        <w:rPr>
          <w:sz w:val="24"/>
          <w:szCs w:val="24"/>
        </w:rPr>
        <w:t>-</w:t>
      </w:r>
      <w:r>
        <w:rPr>
          <w:sz w:val="24"/>
          <w:szCs w:val="24"/>
        </w:rPr>
        <w:t>ется</w:t>
      </w:r>
      <w:proofErr w:type="spellEnd"/>
      <w:proofErr w:type="gramEnd"/>
      <w:r>
        <w:rPr>
          <w:sz w:val="24"/>
          <w:szCs w:val="24"/>
        </w:rPr>
        <w:t xml:space="preserve"> председателем конкурсной комиссии, а в его отсутствие - заместителем председателя конкурсной комиссии и секретарем конкурсной комиссии.</w:t>
      </w:r>
    </w:p>
    <w:p w:rsidR="008D404E" w:rsidRDefault="008D404E" w:rsidP="008D404E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</w:t>
      </w:r>
      <w:r>
        <w:rPr>
          <w:b/>
          <w:sz w:val="24"/>
          <w:szCs w:val="24"/>
          <w:lang w:val="en-US"/>
        </w:rPr>
        <w:t>III</w:t>
      </w:r>
    </w:p>
    <w:p w:rsidR="008D404E" w:rsidRDefault="008D404E" w:rsidP="008D404E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Порядок проведения Конкурса</w:t>
      </w:r>
    </w:p>
    <w:p w:rsidR="008D404E" w:rsidRDefault="008D404E" w:rsidP="008D404E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12. Конкурс проводится в два этапа.</w:t>
      </w:r>
    </w:p>
    <w:p w:rsidR="008D404E" w:rsidRDefault="008D404E" w:rsidP="008D404E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этап дистанционно в период с 16.09.2024 г. по 22.10.2024 г., включает проведение викторины по вопросам профессиональной деятельности специалистов системы здравоохранения.</w:t>
      </w:r>
    </w:p>
    <w:p w:rsidR="008D404E" w:rsidRDefault="008D404E" w:rsidP="008D404E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17.09.2024 г. – рассылка конкурсных заданий на электронную почту МОУ;</w:t>
      </w:r>
    </w:p>
    <w:p w:rsidR="008D404E" w:rsidRDefault="008D404E" w:rsidP="008D404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18.09.2024 г. – 03.10.2024 г. - прием бланков ответов, с заявками от МОУ;</w:t>
      </w:r>
    </w:p>
    <w:p w:rsidR="008D404E" w:rsidRDefault="008D404E" w:rsidP="008D404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04.10.2024 г. – 11.10.2024 г. - обработка заявок и бланков ответов от МОУ, подведение итогов викторины;</w:t>
      </w:r>
    </w:p>
    <w:p w:rsidR="008D404E" w:rsidRDefault="008D404E" w:rsidP="008D404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 (очный) – с 14.10.2024 г. по 22.10.2024 г., включает тренинг на </w:t>
      </w:r>
      <w:proofErr w:type="spellStart"/>
      <w:r>
        <w:rPr>
          <w:sz w:val="24"/>
          <w:szCs w:val="24"/>
        </w:rPr>
        <w:t>командо</w:t>
      </w:r>
      <w:proofErr w:type="spellEnd"/>
      <w:r>
        <w:rPr>
          <w:sz w:val="24"/>
          <w:szCs w:val="24"/>
        </w:rPr>
        <w:t xml:space="preserve">-образование, экскурсию, мастер-класс и выполнение медицинских манипуляций. </w:t>
      </w:r>
    </w:p>
    <w:p w:rsidR="008D404E" w:rsidRDefault="008D404E" w:rsidP="008D404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16.10.2024 г. с 16.00 ч. до 17.30 ч. – тренинг на </w:t>
      </w:r>
      <w:proofErr w:type="spellStart"/>
      <w:r>
        <w:rPr>
          <w:sz w:val="24"/>
          <w:szCs w:val="24"/>
        </w:rPr>
        <w:t>командообразование</w:t>
      </w:r>
      <w:proofErr w:type="spellEnd"/>
      <w:r>
        <w:rPr>
          <w:sz w:val="24"/>
          <w:szCs w:val="24"/>
        </w:rPr>
        <w:t xml:space="preserve"> для участников, прошедших во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 Конкурса в актовом зале МАОУ ДО ЦДТ (ул. Мечтателей, 28). </w:t>
      </w:r>
    </w:p>
    <w:p w:rsidR="008D404E" w:rsidRDefault="008D404E" w:rsidP="008D404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18.10.2024 г. с 15.00 ч. до 17.00 ч. – экскурсия, мастер-класс «Медицинские манипуляции» для участников, прошедших во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 Конкурса в актовом зале АО "Курорт Русь" (ул. Героев Труда, 57). </w:t>
      </w:r>
    </w:p>
    <w:p w:rsidR="008D404E" w:rsidRDefault="008D404E" w:rsidP="008D404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21.10.2024 г. с 15.00 – 17.00 ч. – выполнение медицинских манипуляций, подведение итогов, награждение в актовом зале АО "Курорт Русь" (ул. Героев Труда, 57). </w:t>
      </w:r>
    </w:p>
    <w:p w:rsidR="008D404E" w:rsidRDefault="008D404E" w:rsidP="008D404E">
      <w:pPr>
        <w:shd w:val="clear" w:color="auto" w:fill="FFFFFF"/>
        <w:spacing w:before="5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Дата, время и место проведения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этапа могут быть изменены по усмотрению организаторов.</w:t>
      </w:r>
    </w:p>
    <w:p w:rsidR="008D404E" w:rsidRDefault="008D404E" w:rsidP="008D404E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Объем часов Конкурса: </w:t>
      </w:r>
      <w:r>
        <w:rPr>
          <w:sz w:val="24"/>
          <w:szCs w:val="24"/>
          <w:lang w:val="en-US"/>
        </w:rPr>
        <w:t>I</w:t>
      </w:r>
      <w:r w:rsidRPr="008D404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этап – 3 часа, </w:t>
      </w:r>
      <w:r>
        <w:rPr>
          <w:sz w:val="24"/>
          <w:szCs w:val="24"/>
          <w:lang w:val="en-US"/>
        </w:rPr>
        <w:t>II</w:t>
      </w:r>
      <w:r w:rsidRPr="008D404E">
        <w:rPr>
          <w:sz w:val="24"/>
          <w:szCs w:val="24"/>
        </w:rPr>
        <w:t xml:space="preserve"> </w:t>
      </w:r>
      <w:r>
        <w:rPr>
          <w:sz w:val="24"/>
          <w:szCs w:val="24"/>
        </w:rPr>
        <w:t>этап – 8 часов.</w:t>
      </w:r>
    </w:p>
    <w:p w:rsidR="008D404E" w:rsidRDefault="008D404E" w:rsidP="008D404E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15. Для проведения Конкурса:</w:t>
      </w:r>
    </w:p>
    <w:p w:rsidR="008D404E" w:rsidRDefault="008D404E" w:rsidP="008D404E">
      <w:pPr>
        <w:tabs>
          <w:tab w:val="left" w:pos="1080"/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1) 16.09.2024 г. специалисты кабинета профориентации МАОУ ДО ЦДТ рассылают пакет материалов Конкурса на электронную почту МОУ. В пакете содержатся: конкурсные задания и форма общей заявки на участие;</w:t>
      </w:r>
    </w:p>
    <w:p w:rsidR="008D404E" w:rsidRDefault="008D404E" w:rsidP="008D404E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2) на участие в Конкурсе назначенные в МОУ ответственные работники формируют общую заявку согласно установленной формы (см. файл вложение «заявка ПРОФ»);</w:t>
      </w:r>
    </w:p>
    <w:p w:rsidR="008D404E" w:rsidRDefault="008D404E" w:rsidP="008D404E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3) при передаче бланков ответов по электронной почте ответы на материалы конкурса вносятся участником в индивидуальный электронный бланк конкурсных заданий установленной формы, имя данного файла с ответами каждого участника соответствует его фамилии, имени, отчеству;</w:t>
      </w:r>
    </w:p>
    <w:p w:rsidR="008D404E" w:rsidRDefault="008D404E" w:rsidP="008D404E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ответственный работник в МОУ формирует папку с вложенными файлами бланков ответов каждого участника, выполнившего задания в электронном формате, с приложением общей заявки, которая архивируется в формате </w:t>
      </w:r>
      <w:r>
        <w:rPr>
          <w:color w:val="0000FF"/>
          <w:sz w:val="24"/>
          <w:szCs w:val="24"/>
          <w:lang w:val="en-US"/>
        </w:rPr>
        <w:t>ZIP</w:t>
      </w:r>
      <w:r>
        <w:rPr>
          <w:sz w:val="24"/>
          <w:szCs w:val="24"/>
        </w:rPr>
        <w:t xml:space="preserve"> и направляет на электронную почту </w:t>
      </w:r>
      <w:hyperlink r:id="rId5" w:history="1">
        <w:r>
          <w:rPr>
            <w:rStyle w:val="a3"/>
            <w:sz w:val="24"/>
            <w:szCs w:val="24"/>
            <w:lang w:val="en-US"/>
          </w:rPr>
          <w:t>profilim</w:t>
        </w:r>
        <w:r>
          <w:rPr>
            <w:rStyle w:val="a3"/>
            <w:sz w:val="24"/>
            <w:szCs w:val="24"/>
          </w:rPr>
          <w:t>2011@</w:t>
        </w:r>
        <w:r>
          <w:rPr>
            <w:rStyle w:val="a3"/>
            <w:sz w:val="24"/>
            <w:szCs w:val="24"/>
            <w:lang w:val="en-US"/>
          </w:rPr>
          <w:t>mail</w:t>
        </w:r>
        <w:r>
          <w:rPr>
            <w:rStyle w:val="a3"/>
            <w:sz w:val="24"/>
            <w:szCs w:val="24"/>
          </w:rPr>
          <w:t>.</w:t>
        </w:r>
        <w:proofErr w:type="spellStart"/>
        <w:r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>
        <w:rPr>
          <w:sz w:val="24"/>
          <w:szCs w:val="24"/>
        </w:rPr>
        <w:t>, согласно сроку приема бланков ответов и заявок (см. п.12 настоящего Положения);</w:t>
      </w:r>
    </w:p>
    <w:p w:rsidR="008D404E" w:rsidRDefault="008D404E" w:rsidP="008D404E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5) при передаче выполненных заданий непосредственно в Оргкомитет ответы на материалы конкурса вносятся в индивидуальный бумажный бланк ответа конкурсных заданий установленной формы;</w:t>
      </w:r>
    </w:p>
    <w:p w:rsidR="008D404E" w:rsidRDefault="008D404E" w:rsidP="008D404E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ответственный работник МОУ формирует папку с вложенными бланками ответов каждого участника, выполнившего задания на бумажном носителе, с приложением общей заявки и передает лично в Оргкомитет по адресу: ул. Мечтателей, 28,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>. № 209, кабинет профориентации, согласно сроку приема бланков ответов и заявок (см. п.12 настоящего Положения).</w:t>
      </w:r>
    </w:p>
    <w:p w:rsidR="008D404E" w:rsidRDefault="008D404E" w:rsidP="008D404E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16. Критерии оценивания выполнения задания Конкурса:</w:t>
      </w:r>
    </w:p>
    <w:p w:rsidR="008D404E" w:rsidRDefault="008D404E" w:rsidP="008D404E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1) за точность информации и четкость изложения каждого ответа на вопрос викторины начисляется 1 балл;</w:t>
      </w:r>
    </w:p>
    <w:p w:rsidR="008D404E" w:rsidRDefault="008D404E" w:rsidP="008D404E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2) за выполнение практического задания начисляется 5 баллов.</w:t>
      </w:r>
    </w:p>
    <w:p w:rsidR="008D404E" w:rsidRDefault="008D404E" w:rsidP="008D404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 Право участия во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этапе Конкурса имеют учащиеся, набравшие наибольшее количество баллов по результатам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этапа.</w:t>
      </w:r>
    </w:p>
    <w:p w:rsidR="008D404E" w:rsidRDefault="008D404E" w:rsidP="008D404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18. Для проведения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этапа Конкурса:</w:t>
      </w:r>
    </w:p>
    <w:p w:rsidR="008D404E" w:rsidRDefault="008D404E" w:rsidP="008D404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1) Оргкомитет по результатам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этапа Конкурса формирует основную группу в количестве 15 человек из числа набравших наибольшее количество баллов по результатам викторины для участия во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этапе Конкурса;</w:t>
      </w:r>
    </w:p>
    <w:p w:rsidR="008D404E" w:rsidRDefault="008D404E" w:rsidP="008D404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2) Оргкомитет формирует резервную группу в количестве 3 человек, набравших наибольшее количество баллов среди участников, не вошедших в основную группу;</w:t>
      </w:r>
    </w:p>
    <w:p w:rsidR="008D404E" w:rsidRDefault="008D404E" w:rsidP="008D404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в случае неявки на участие во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этапе Конкурса участников основной группы, в ее состав Оргкомитет включает участников резервной группы;</w:t>
      </w:r>
    </w:p>
    <w:p w:rsidR="008D404E" w:rsidRDefault="008D404E" w:rsidP="008D404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порядок включения в основную группу участников из резервной группы определяется количеством баллов, набранных в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этапе Конкурса – первым включается участник, набравший наибольшее количество баллов среди участников резервной группы и далее по наибольшему количеству баллов.</w:t>
      </w:r>
    </w:p>
    <w:p w:rsidR="008D404E" w:rsidRDefault="008D404E" w:rsidP="008D404E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19. II этап Конкурса включает в себя следующие мероприятия:</w:t>
      </w:r>
    </w:p>
    <w:p w:rsidR="008D404E" w:rsidRDefault="008D404E" w:rsidP="008D404E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тренинг на </w:t>
      </w:r>
      <w:proofErr w:type="spellStart"/>
      <w:r>
        <w:rPr>
          <w:sz w:val="24"/>
          <w:szCs w:val="24"/>
        </w:rPr>
        <w:t>командообразование</w:t>
      </w:r>
      <w:proofErr w:type="spellEnd"/>
      <w:r>
        <w:rPr>
          <w:sz w:val="24"/>
          <w:szCs w:val="24"/>
        </w:rPr>
        <w:t xml:space="preserve"> для участников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этапа конкурса основной и резервной групп;</w:t>
      </w:r>
    </w:p>
    <w:p w:rsidR="008D404E" w:rsidRDefault="008D404E" w:rsidP="008D404E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экскурсия, мастер-классы «Медицинские манипуляции» для участников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этапа конкурса основной и резервной групп;</w:t>
      </w:r>
    </w:p>
    <w:p w:rsidR="008D404E" w:rsidRDefault="008D404E" w:rsidP="008D404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3)  выполнение медицинских манипуляций для участников основной группы.</w:t>
      </w:r>
    </w:p>
    <w:p w:rsidR="008D404E" w:rsidRDefault="008D404E" w:rsidP="008D404E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20. Критерии оценивания выполнения задания II этапа Конкурса будут определены, исходя из содержания практического задания.</w:t>
      </w:r>
    </w:p>
    <w:p w:rsidR="008D404E" w:rsidRDefault="008D404E" w:rsidP="008D404E">
      <w:pPr>
        <w:ind w:firstLine="540"/>
        <w:jc w:val="center"/>
        <w:rPr>
          <w:b/>
          <w:sz w:val="24"/>
          <w:szCs w:val="24"/>
        </w:rPr>
      </w:pPr>
    </w:p>
    <w:p w:rsidR="008D404E" w:rsidRDefault="008D404E" w:rsidP="008D404E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IV</w:t>
      </w:r>
    </w:p>
    <w:p w:rsidR="008D404E" w:rsidRDefault="008D404E" w:rsidP="008D404E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Подведение итогов Конкурса</w:t>
      </w:r>
    </w:p>
    <w:p w:rsidR="008D404E" w:rsidRDefault="008D404E" w:rsidP="008D404E">
      <w:pPr>
        <w:tabs>
          <w:tab w:val="left" w:pos="900"/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21. Победителями Конкурса становятся участники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этапа, набравшие наибольшее суммарное количество баллов по результатам конкурсных заданий.</w:t>
      </w:r>
    </w:p>
    <w:p w:rsidR="008D404E" w:rsidRDefault="008D404E" w:rsidP="008D404E">
      <w:pPr>
        <w:tabs>
          <w:tab w:val="left" w:pos="709"/>
          <w:tab w:val="left" w:pos="851"/>
          <w:tab w:val="left" w:pos="993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22. Победители и призёры Конкурса награждаются дипломами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степени. </w:t>
      </w:r>
    </w:p>
    <w:p w:rsidR="008D404E" w:rsidRDefault="008D404E" w:rsidP="008D404E">
      <w:pPr>
        <w:tabs>
          <w:tab w:val="left" w:pos="709"/>
          <w:tab w:val="left" w:pos="851"/>
          <w:tab w:val="left" w:pos="993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23. Участники </w:t>
      </w:r>
      <w:r>
        <w:rPr>
          <w:sz w:val="24"/>
          <w:szCs w:val="24"/>
          <w:lang w:val="en-US"/>
        </w:rPr>
        <w:t>II</w:t>
      </w:r>
      <w:r w:rsidRPr="008D404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этапа Конкурса, не занявшие призовых мест, отмечаются </w:t>
      </w:r>
      <w:proofErr w:type="gramStart"/>
      <w:r>
        <w:rPr>
          <w:sz w:val="24"/>
          <w:szCs w:val="24"/>
        </w:rPr>
        <w:t>диплома</w:t>
      </w:r>
      <w:r>
        <w:rPr>
          <w:sz w:val="24"/>
          <w:szCs w:val="24"/>
        </w:rPr>
        <w:t>-</w:t>
      </w:r>
      <w:bookmarkStart w:id="0" w:name="_GoBack"/>
      <w:bookmarkEnd w:id="0"/>
      <w:r>
        <w:rPr>
          <w:sz w:val="24"/>
          <w:szCs w:val="24"/>
        </w:rPr>
        <w:t>ми</w:t>
      </w:r>
      <w:proofErr w:type="gramEnd"/>
      <w:r>
        <w:rPr>
          <w:sz w:val="24"/>
          <w:szCs w:val="24"/>
        </w:rPr>
        <w:t xml:space="preserve"> участников. </w:t>
      </w:r>
    </w:p>
    <w:p w:rsidR="008D404E" w:rsidRDefault="008D404E" w:rsidP="008D404E">
      <w:pPr>
        <w:tabs>
          <w:tab w:val="left" w:pos="709"/>
          <w:tab w:val="left" w:pos="851"/>
          <w:tab w:val="left" w:pos="993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24. Зарегистрированные участники Конкурса получают сертификат, </w:t>
      </w:r>
      <w:proofErr w:type="gramStart"/>
      <w:r>
        <w:rPr>
          <w:sz w:val="24"/>
          <w:szCs w:val="24"/>
        </w:rPr>
        <w:t>подтверждаю</w:t>
      </w:r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щий</w:t>
      </w:r>
      <w:proofErr w:type="spellEnd"/>
      <w:proofErr w:type="gramEnd"/>
      <w:r>
        <w:rPr>
          <w:sz w:val="24"/>
          <w:szCs w:val="24"/>
        </w:rPr>
        <w:t xml:space="preserve"> факт участия в Конкурсе</w:t>
      </w:r>
      <w:r>
        <w:t>.</w:t>
      </w:r>
    </w:p>
    <w:p w:rsidR="008D404E" w:rsidRDefault="008D404E" w:rsidP="008D404E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25. Решения по всем вопросам, не отраженным в настоящем Положении, принимает конкурсная комиссия с учетом интересов участников Конкурса.</w:t>
      </w:r>
    </w:p>
    <w:p w:rsidR="008D404E" w:rsidRDefault="008D404E" w:rsidP="008D404E">
      <w:pPr>
        <w:ind w:firstLine="540"/>
        <w:jc w:val="both"/>
        <w:rPr>
          <w:sz w:val="24"/>
          <w:szCs w:val="24"/>
        </w:rPr>
      </w:pPr>
    </w:p>
    <w:p w:rsidR="008D404E" w:rsidRDefault="008D404E" w:rsidP="008D404E">
      <w:pPr>
        <w:shd w:val="clear" w:color="auto" w:fill="FFFFFF"/>
        <w:tabs>
          <w:tab w:val="num" w:pos="426"/>
        </w:tabs>
        <w:spacing w:before="5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V</w:t>
      </w:r>
    </w:p>
    <w:p w:rsidR="008D404E" w:rsidRDefault="008D404E" w:rsidP="008D404E">
      <w:pPr>
        <w:shd w:val="clear" w:color="auto" w:fill="FFFFFF"/>
        <w:spacing w:before="5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Контактная информация</w:t>
      </w:r>
    </w:p>
    <w:p w:rsidR="008D404E" w:rsidRDefault="008D404E" w:rsidP="008D404E">
      <w:pPr>
        <w:shd w:val="clear" w:color="auto" w:fill="FFFFFF"/>
        <w:spacing w:before="5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26. Кабинет профориентации МАОУ ДО ЦДТ, ул. Мечтателей, 28,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 xml:space="preserve">. № 209, </w:t>
      </w:r>
      <w:proofErr w:type="gramStart"/>
      <w:r>
        <w:rPr>
          <w:sz w:val="24"/>
          <w:szCs w:val="24"/>
        </w:rPr>
        <w:t>телефон  6</w:t>
      </w:r>
      <w:proofErr w:type="gramEnd"/>
      <w:r>
        <w:rPr>
          <w:sz w:val="24"/>
          <w:szCs w:val="24"/>
        </w:rPr>
        <w:t>-54-04; контактное лицо: 89086579587 Зуева Людмила Михайловна, методист</w:t>
      </w:r>
    </w:p>
    <w:p w:rsidR="0052305C" w:rsidRPr="008D404E" w:rsidRDefault="0052305C" w:rsidP="008D404E"/>
    <w:sectPr w:rsidR="0052305C" w:rsidRPr="008D404E" w:rsidSect="00523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7930"/>
    <w:rsid w:val="002062EF"/>
    <w:rsid w:val="0052305C"/>
    <w:rsid w:val="008D404E"/>
    <w:rsid w:val="00941B9C"/>
    <w:rsid w:val="009616EA"/>
    <w:rsid w:val="00A72FAE"/>
    <w:rsid w:val="00BF3A37"/>
    <w:rsid w:val="00DD0AD8"/>
    <w:rsid w:val="00EC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ED966"/>
  <w15:docId w15:val="{2803C806-F426-491A-A5F4-9FEBA642E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93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C79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filim2011@mail.ru" TargetMode="External"/><Relationship Id="rId4" Type="http://schemas.openxmlformats.org/officeDocument/2006/relationships/hyperlink" Target="https://&#1088;38.&#1085;&#1072;&#1074;&#1080;&#1075;&#1072;&#1090;&#1086;&#1088;.&#1076;&#1077;&#1090;&#1080;/program/20425-programma-meditsi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1246</Words>
  <Characters>7105</Characters>
  <Application>Microsoft Office Word</Application>
  <DocSecurity>0</DocSecurity>
  <Lines>59</Lines>
  <Paragraphs>16</Paragraphs>
  <ScaleCrop>false</ScaleCrop>
  <Company>DG Win&amp;Soft</Company>
  <LinksUpToDate>false</LinksUpToDate>
  <CharactersWithSpaces>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6</cp:revision>
  <dcterms:created xsi:type="dcterms:W3CDTF">2022-12-15T03:39:00Z</dcterms:created>
  <dcterms:modified xsi:type="dcterms:W3CDTF">2024-09-18T04:03:00Z</dcterms:modified>
</cp:coreProperties>
</file>