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>ПОЛОЖЕНИЕ</w:t>
      </w: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о муниципальном </w:t>
      </w:r>
      <w:proofErr w:type="spellStart"/>
      <w:r w:rsidRPr="00D43F2E">
        <w:rPr>
          <w:b/>
          <w:sz w:val="24"/>
          <w:szCs w:val="24"/>
        </w:rPr>
        <w:t>профориентационном</w:t>
      </w:r>
      <w:proofErr w:type="spellEnd"/>
      <w:r w:rsidRPr="00D43F2E">
        <w:rPr>
          <w:b/>
          <w:sz w:val="24"/>
          <w:szCs w:val="24"/>
        </w:rPr>
        <w:t xml:space="preserve"> конкурсе </w:t>
      </w: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 «Профессии социального профиля» для учащихся 6-11 классов </w:t>
      </w: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муниципальных общеобразовательных учреждений </w:t>
      </w:r>
    </w:p>
    <w:p w:rsidR="00D43F2E" w:rsidRPr="00D43F2E" w:rsidRDefault="00D43F2E" w:rsidP="00D43F2E">
      <w:pPr>
        <w:jc w:val="center"/>
        <w:rPr>
          <w:sz w:val="24"/>
          <w:szCs w:val="24"/>
        </w:rPr>
      </w:pP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Раздел </w:t>
      </w:r>
      <w:r w:rsidRPr="00D43F2E">
        <w:rPr>
          <w:b/>
          <w:sz w:val="24"/>
          <w:szCs w:val="24"/>
          <w:lang w:val="en-US"/>
        </w:rPr>
        <w:t>I</w:t>
      </w: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>Общие положения</w:t>
      </w:r>
    </w:p>
    <w:p w:rsidR="00D43F2E" w:rsidRPr="00D43F2E" w:rsidRDefault="00D43F2E" w:rsidP="00D43F2E">
      <w:pPr>
        <w:tabs>
          <w:tab w:val="left" w:pos="360"/>
          <w:tab w:val="left" w:pos="900"/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1. Настоящее положение определяет условия организации и проведения муниципального профориентационного конкурса «Профессии социального профиля» для учащихся 6-11 классов муниципальных общеобразовательных учреждений (далее - Конкурс).</w:t>
      </w:r>
    </w:p>
    <w:p w:rsidR="00D43F2E" w:rsidRPr="00D43F2E" w:rsidRDefault="00D43F2E" w:rsidP="00D43F2E">
      <w:pPr>
        <w:tabs>
          <w:tab w:val="left" w:pos="360"/>
          <w:tab w:val="left" w:pos="720"/>
          <w:tab w:val="left" w:pos="993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2. 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расширение представлений учащихся о профессиях социального профиля.</w:t>
      </w:r>
    </w:p>
    <w:p w:rsidR="00D43F2E" w:rsidRPr="00D43F2E" w:rsidRDefault="00D43F2E" w:rsidP="00D43F2E">
      <w:pPr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3. Задачи Конкурса:</w:t>
      </w:r>
    </w:p>
    <w:p w:rsidR="00D43F2E" w:rsidRPr="00D43F2E" w:rsidRDefault="00D43F2E" w:rsidP="00D43F2E">
      <w:pPr>
        <w:tabs>
          <w:tab w:val="left" w:pos="840"/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1) стимулировать интерес учащихся к выбору профессий, связанных с работой в сфере дошкольного образования;</w:t>
      </w:r>
    </w:p>
    <w:p w:rsidR="00D43F2E" w:rsidRPr="00D43F2E" w:rsidRDefault="00D43F2E" w:rsidP="00D43F2E">
      <w:pPr>
        <w:tabs>
          <w:tab w:val="left" w:pos="851"/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2) познакомить учащихся с историей, профессиями и специалистами учреждений дошкольного образования;</w:t>
      </w:r>
    </w:p>
    <w:p w:rsidR="00D43F2E" w:rsidRPr="00D43F2E" w:rsidRDefault="00D43F2E" w:rsidP="00D43F2E">
      <w:pPr>
        <w:tabs>
          <w:tab w:val="left" w:pos="720"/>
        </w:tabs>
        <w:ind w:firstLine="720"/>
        <w:jc w:val="both"/>
        <w:rPr>
          <w:rFonts w:ascii="roboto" w:hAnsi="roboto"/>
          <w:color w:val="000000"/>
          <w:sz w:val="24"/>
          <w:szCs w:val="24"/>
        </w:rPr>
      </w:pPr>
      <w:r w:rsidRPr="00D43F2E">
        <w:rPr>
          <w:sz w:val="24"/>
          <w:szCs w:val="24"/>
        </w:rPr>
        <w:t>3) стимулировать развитие профессионально-важных качеств личности учащегося при выполнении практико-ориентированных заданий.</w:t>
      </w:r>
    </w:p>
    <w:p w:rsidR="00D43F2E" w:rsidRPr="00D43F2E" w:rsidRDefault="00D43F2E" w:rsidP="00D43F2E">
      <w:pPr>
        <w:tabs>
          <w:tab w:val="left" w:pos="90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4. 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образования».</w:t>
      </w:r>
    </w:p>
    <w:p w:rsidR="00D43F2E" w:rsidRPr="00D43F2E" w:rsidRDefault="00D43F2E" w:rsidP="00D43F2E">
      <w:pPr>
        <w:tabs>
          <w:tab w:val="left" w:pos="360"/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5. Организацией проведения Конкурса в муниципальных общеобразовательных учреждениях (далее - МОУ) занимаются назначенные приказом МОУ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D43F2E" w:rsidRPr="00D43F2E" w:rsidRDefault="00D43F2E" w:rsidP="00D43F2E">
      <w:pPr>
        <w:tabs>
          <w:tab w:val="left" w:pos="360"/>
          <w:tab w:val="left" w:pos="90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6. В Конкурсе могут принимать участие учащиеся 6-11 классов МОУ.</w:t>
      </w:r>
    </w:p>
    <w:p w:rsidR="00D43F2E" w:rsidRPr="00D43F2E" w:rsidRDefault="00D43F2E" w:rsidP="00D43F2E">
      <w:pPr>
        <w:tabs>
          <w:tab w:val="left" w:pos="851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D43F2E">
        <w:rPr>
          <w:sz w:val="24"/>
          <w:szCs w:val="24"/>
        </w:rPr>
        <w:t xml:space="preserve">7. </w:t>
      </w:r>
      <w:r w:rsidRPr="00D43F2E">
        <w:rPr>
          <w:sz w:val="24"/>
          <w:szCs w:val="24"/>
          <w:shd w:val="clear" w:color="auto" w:fill="FFFFFF"/>
        </w:rPr>
        <w:t xml:space="preserve">В рамках Конкурса в МАОУ ДО ЦДТ реализуется дополнительная </w:t>
      </w:r>
      <w:proofErr w:type="spellStart"/>
      <w:proofErr w:type="gramStart"/>
      <w:r w:rsidRPr="00D43F2E">
        <w:rPr>
          <w:sz w:val="24"/>
          <w:szCs w:val="24"/>
          <w:shd w:val="clear" w:color="auto" w:fill="FFFFFF"/>
        </w:rPr>
        <w:t>общеразвиваю-щая</w:t>
      </w:r>
      <w:proofErr w:type="spellEnd"/>
      <w:proofErr w:type="gramEnd"/>
      <w:r w:rsidRPr="00D43F2E">
        <w:rPr>
          <w:sz w:val="24"/>
          <w:szCs w:val="24"/>
          <w:shd w:val="clear" w:color="auto" w:fill="FFFFFF"/>
        </w:rPr>
        <w:t xml:space="preserve"> программа «Профессии социального профиля», запись на которую осуществляется через автоматизированную информационную систему «Навигатор дополнительного образования»,</w:t>
      </w:r>
    </w:p>
    <w:p w:rsidR="00D43F2E" w:rsidRPr="00D43F2E" w:rsidRDefault="00D43F2E" w:rsidP="00D43F2E">
      <w:pPr>
        <w:tabs>
          <w:tab w:val="left" w:pos="851"/>
        </w:tabs>
        <w:jc w:val="both"/>
        <w:rPr>
          <w:sz w:val="24"/>
          <w:szCs w:val="24"/>
          <w:shd w:val="clear" w:color="auto" w:fill="FFFFFF"/>
        </w:rPr>
      </w:pPr>
      <w:r w:rsidRPr="00D43F2E">
        <w:rPr>
          <w:sz w:val="24"/>
          <w:szCs w:val="24"/>
          <w:shd w:val="clear" w:color="auto" w:fill="FFFFFF"/>
        </w:rPr>
        <w:t xml:space="preserve"> </w:t>
      </w:r>
      <w:hyperlink r:id="rId5" w:history="1">
        <w:r w:rsidRPr="00D43F2E">
          <w:rPr>
            <w:color w:val="0000FF"/>
            <w:sz w:val="24"/>
            <w:szCs w:val="24"/>
            <w:u w:val="single"/>
            <w:shd w:val="clear" w:color="auto" w:fill="FFFFFF"/>
          </w:rPr>
          <w:t>https://р38.навигатор.дети/program/27611-programma-professii-sotsialnogo-profilya</w:t>
        </w:r>
      </w:hyperlink>
      <w:r w:rsidRPr="00D43F2E">
        <w:rPr>
          <w:sz w:val="24"/>
          <w:szCs w:val="24"/>
          <w:shd w:val="clear" w:color="auto" w:fill="FFFFFF"/>
        </w:rPr>
        <w:t xml:space="preserve"> </w:t>
      </w:r>
    </w:p>
    <w:p w:rsidR="00D43F2E" w:rsidRPr="00D43F2E" w:rsidRDefault="00D43F2E" w:rsidP="00D43F2E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 </w:t>
      </w:r>
    </w:p>
    <w:p w:rsidR="00D43F2E" w:rsidRPr="00D43F2E" w:rsidRDefault="00D43F2E" w:rsidP="00D43F2E">
      <w:pPr>
        <w:tabs>
          <w:tab w:val="left" w:pos="1134"/>
        </w:tabs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Раздел </w:t>
      </w:r>
      <w:r w:rsidRPr="00D43F2E">
        <w:rPr>
          <w:b/>
          <w:sz w:val="24"/>
          <w:szCs w:val="24"/>
          <w:lang w:val="en-US"/>
        </w:rPr>
        <w:t>II</w:t>
      </w: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>Организационно-методическое обеспечение Конкурса</w:t>
      </w:r>
    </w:p>
    <w:p w:rsidR="00D43F2E" w:rsidRPr="00D43F2E" w:rsidRDefault="00D43F2E" w:rsidP="00D43F2E">
      <w:pPr>
        <w:tabs>
          <w:tab w:val="left" w:pos="900"/>
          <w:tab w:val="left" w:pos="1080"/>
          <w:tab w:val="left" w:pos="144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8. Организационно-техническое, методическое сопровождение Конкурса </w:t>
      </w:r>
      <w:proofErr w:type="spellStart"/>
      <w:proofErr w:type="gramStart"/>
      <w:r w:rsidRPr="00D43F2E">
        <w:rPr>
          <w:sz w:val="24"/>
          <w:szCs w:val="24"/>
        </w:rPr>
        <w:t>обеспечи-вают</w:t>
      </w:r>
      <w:proofErr w:type="spellEnd"/>
      <w:proofErr w:type="gramEnd"/>
      <w:r w:rsidRPr="00D43F2E">
        <w:rPr>
          <w:sz w:val="24"/>
          <w:szCs w:val="24"/>
        </w:rPr>
        <w:t xml:space="preserve"> специалисты кабинета профориентации МАОУ ДО ЦДТ.</w:t>
      </w:r>
    </w:p>
    <w:p w:rsidR="00D43F2E" w:rsidRPr="00D43F2E" w:rsidRDefault="00D43F2E" w:rsidP="00D43F2E">
      <w:pPr>
        <w:spacing w:after="200"/>
        <w:ind w:firstLine="708"/>
        <w:contextualSpacing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9. </w:t>
      </w:r>
      <w:r w:rsidRPr="00D43F2E">
        <w:rPr>
          <w:color w:val="000000"/>
          <w:sz w:val="24"/>
          <w:szCs w:val="24"/>
          <w:shd w:val="clear" w:color="auto" w:fill="FFFFFF"/>
        </w:rPr>
        <w:t>Для оценки результатов конкурса и определения победителей формируется конкурсная комиссия, в которую входят педагогические работники муниципального автономного образовательного учреждения дополнительного образования «Центр детского творчества» и дошкольных образовательных учреждений города Усть-Илимска.</w:t>
      </w:r>
    </w:p>
    <w:p w:rsidR="00D43F2E" w:rsidRPr="00D43F2E" w:rsidRDefault="00D43F2E" w:rsidP="00D43F2E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D43F2E" w:rsidRPr="00D43F2E" w:rsidRDefault="00D43F2E" w:rsidP="00D43F2E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D43F2E" w:rsidRPr="00D43F2E" w:rsidRDefault="00D43F2E" w:rsidP="00D43F2E">
      <w:pPr>
        <w:ind w:firstLine="540"/>
        <w:jc w:val="center"/>
        <w:rPr>
          <w:b/>
          <w:sz w:val="24"/>
          <w:szCs w:val="24"/>
        </w:rPr>
      </w:pPr>
    </w:p>
    <w:p w:rsidR="00D43F2E" w:rsidRDefault="00D43F2E" w:rsidP="00D43F2E">
      <w:pPr>
        <w:ind w:firstLine="540"/>
        <w:jc w:val="center"/>
        <w:rPr>
          <w:b/>
          <w:sz w:val="24"/>
          <w:szCs w:val="24"/>
        </w:rPr>
      </w:pPr>
    </w:p>
    <w:p w:rsidR="00D43F2E" w:rsidRPr="00D43F2E" w:rsidRDefault="00D43F2E" w:rsidP="00D43F2E">
      <w:pPr>
        <w:ind w:firstLine="540"/>
        <w:jc w:val="center"/>
        <w:rPr>
          <w:b/>
          <w:sz w:val="24"/>
          <w:szCs w:val="24"/>
        </w:rPr>
      </w:pPr>
      <w:bookmarkStart w:id="0" w:name="_GoBack"/>
      <w:bookmarkEnd w:id="0"/>
      <w:r w:rsidRPr="00D43F2E">
        <w:rPr>
          <w:b/>
          <w:sz w:val="24"/>
          <w:szCs w:val="24"/>
        </w:rPr>
        <w:lastRenderedPageBreak/>
        <w:t xml:space="preserve">Раздел </w:t>
      </w:r>
      <w:r w:rsidRPr="00D43F2E">
        <w:rPr>
          <w:b/>
          <w:sz w:val="24"/>
          <w:szCs w:val="24"/>
          <w:lang w:val="en-US"/>
        </w:rPr>
        <w:t>III</w:t>
      </w:r>
    </w:p>
    <w:p w:rsidR="00D43F2E" w:rsidRPr="00D43F2E" w:rsidRDefault="00D43F2E" w:rsidP="00D43F2E">
      <w:pPr>
        <w:ind w:firstLine="540"/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>Порядок проведения Конкурса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12. Конкурс проводится в два этапа.</w:t>
      </w:r>
    </w:p>
    <w:p w:rsidR="00D43F2E" w:rsidRPr="00D43F2E" w:rsidRDefault="00D43F2E" w:rsidP="00D43F2E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  <w:lang w:val="en-US"/>
        </w:rPr>
        <w:t>I</w:t>
      </w:r>
      <w:r w:rsidRPr="00D43F2E">
        <w:rPr>
          <w:sz w:val="24"/>
          <w:szCs w:val="24"/>
        </w:rPr>
        <w:t xml:space="preserve"> этап дистанционно в период с 02.12.2024 г. по 19.12.2024 г., включает проведение викторины по вопросам профессиональной деятельности педагогов дошкольного образования.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02.12.2024 г. – рассылка конкурсных заданий на электронную почту МОУ;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03.12.2024 г. – 09.12.2024 г. - прием бланков ответов, с заявками от МОУ;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10.12.2024 г. – 16.12.2024 г. - обработка заявок и бланков ответов от МОУ, подведение итогов викторины;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 (очный) – с 17.12.2024 г. по 28.12.2024 г., включает мастер-класс c элементами профессиональных проб, экскурсию, </w:t>
      </w:r>
      <w:proofErr w:type="spellStart"/>
      <w:r w:rsidRPr="00D43F2E">
        <w:rPr>
          <w:sz w:val="24"/>
          <w:szCs w:val="24"/>
        </w:rPr>
        <w:t>профориентационную</w:t>
      </w:r>
      <w:proofErr w:type="spellEnd"/>
      <w:r w:rsidRPr="00D43F2E">
        <w:rPr>
          <w:sz w:val="24"/>
          <w:szCs w:val="24"/>
        </w:rPr>
        <w:t xml:space="preserve"> игру.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24.12.2024 г. с 15.00 ч. до 17.00 ч. – экскурсия, мастер-классы с элементами профессиональных проб, </w:t>
      </w:r>
      <w:proofErr w:type="spellStart"/>
      <w:r w:rsidRPr="00D43F2E">
        <w:rPr>
          <w:sz w:val="24"/>
          <w:szCs w:val="24"/>
        </w:rPr>
        <w:t>профориентационная</w:t>
      </w:r>
      <w:proofErr w:type="spellEnd"/>
      <w:r w:rsidRPr="00D43F2E">
        <w:rPr>
          <w:sz w:val="24"/>
          <w:szCs w:val="24"/>
        </w:rPr>
        <w:t xml:space="preserve"> игра «Примерь профессию» для участников, прошедших во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 Конкурса, подведение итогов, награждение победителей Конкурса.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Место проведение: МАДОУ «ЦРР – д/с № 29 «Аленький цветочек» (ул. Мечтателей, 29). </w:t>
      </w:r>
    </w:p>
    <w:p w:rsidR="00D43F2E" w:rsidRPr="00D43F2E" w:rsidRDefault="00D43F2E" w:rsidP="00D43F2E">
      <w:pPr>
        <w:shd w:val="clear" w:color="auto" w:fill="FFFFFF"/>
        <w:spacing w:before="5"/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13. Дата, время и место проведения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этапа могут быть изменены по усмотрению организаторов.</w:t>
      </w:r>
    </w:p>
    <w:p w:rsidR="00D43F2E" w:rsidRPr="00D43F2E" w:rsidRDefault="00D43F2E" w:rsidP="00D43F2E">
      <w:pPr>
        <w:tabs>
          <w:tab w:val="left" w:pos="1080"/>
        </w:tabs>
        <w:ind w:firstLine="54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   14. Объем часов Конкурса: </w:t>
      </w:r>
      <w:r w:rsidRPr="00D43F2E">
        <w:rPr>
          <w:sz w:val="24"/>
          <w:szCs w:val="24"/>
          <w:lang w:val="en-US"/>
        </w:rPr>
        <w:t>I</w:t>
      </w:r>
      <w:r w:rsidRPr="00D43F2E">
        <w:rPr>
          <w:sz w:val="24"/>
          <w:szCs w:val="24"/>
        </w:rPr>
        <w:t xml:space="preserve"> этап – 3 часа,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 –  5 часов.</w:t>
      </w:r>
    </w:p>
    <w:p w:rsidR="00D43F2E" w:rsidRPr="00D43F2E" w:rsidRDefault="00D43F2E" w:rsidP="00D43F2E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15. Для проведения Конкурса:</w:t>
      </w:r>
    </w:p>
    <w:p w:rsidR="00D43F2E" w:rsidRPr="00D43F2E" w:rsidRDefault="00D43F2E" w:rsidP="00D43F2E">
      <w:pPr>
        <w:tabs>
          <w:tab w:val="left" w:pos="709"/>
          <w:tab w:val="left" w:pos="1260"/>
        </w:tabs>
        <w:ind w:firstLine="54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ab/>
        <w:t>1) 02.12.2024 г.</w:t>
      </w:r>
      <w:r w:rsidRPr="00D43F2E">
        <w:rPr>
          <w:b/>
          <w:sz w:val="24"/>
          <w:szCs w:val="24"/>
        </w:rPr>
        <w:t xml:space="preserve"> </w:t>
      </w:r>
      <w:r w:rsidRPr="00D43F2E">
        <w:rPr>
          <w:sz w:val="24"/>
          <w:szCs w:val="24"/>
        </w:rPr>
        <w:t>специалисты</w:t>
      </w:r>
      <w:r w:rsidRPr="00D43F2E">
        <w:rPr>
          <w:b/>
          <w:sz w:val="24"/>
          <w:szCs w:val="24"/>
        </w:rPr>
        <w:t xml:space="preserve"> </w:t>
      </w:r>
      <w:r w:rsidRPr="00D43F2E">
        <w:rPr>
          <w:sz w:val="24"/>
          <w:szCs w:val="24"/>
        </w:rPr>
        <w:t>кабинета профориентации МАОУ ДО ЦДТ рассылают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D43F2E" w:rsidRPr="00D43F2E" w:rsidRDefault="00D43F2E" w:rsidP="00D43F2E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2) на участие в Конкурсе назначенные в МОУ ответственные работники формируют общую заявку согласно установленной формы (см. файл вложение «заявка ПРОФ»);</w:t>
      </w:r>
    </w:p>
    <w:p w:rsidR="00D43F2E" w:rsidRPr="00D43F2E" w:rsidRDefault="00D43F2E" w:rsidP="00D43F2E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D43F2E" w:rsidRPr="00D43F2E" w:rsidRDefault="00D43F2E" w:rsidP="00D43F2E">
      <w:pPr>
        <w:tabs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 w:rsidRPr="00D43F2E">
        <w:rPr>
          <w:color w:val="0000FF"/>
          <w:sz w:val="24"/>
          <w:szCs w:val="24"/>
          <w:lang w:val="en-US"/>
        </w:rPr>
        <w:t>ZIP</w:t>
      </w:r>
      <w:r w:rsidRPr="00D43F2E">
        <w:rPr>
          <w:sz w:val="24"/>
          <w:szCs w:val="24"/>
        </w:rPr>
        <w:t xml:space="preserve"> и направляет на электронную почту </w:t>
      </w:r>
      <w:hyperlink r:id="rId6" w:history="1">
        <w:r w:rsidRPr="00D43F2E">
          <w:rPr>
            <w:color w:val="0000FF"/>
            <w:sz w:val="24"/>
            <w:szCs w:val="24"/>
            <w:u w:val="single"/>
            <w:lang w:val="en-US"/>
          </w:rPr>
          <w:t>profilim</w:t>
        </w:r>
        <w:r w:rsidRPr="00D43F2E">
          <w:rPr>
            <w:color w:val="0000FF"/>
            <w:sz w:val="24"/>
            <w:szCs w:val="24"/>
            <w:u w:val="single"/>
          </w:rPr>
          <w:t>2011@</w:t>
        </w:r>
        <w:r w:rsidRPr="00D43F2E">
          <w:rPr>
            <w:color w:val="0000FF"/>
            <w:sz w:val="24"/>
            <w:szCs w:val="24"/>
            <w:u w:val="single"/>
            <w:lang w:val="en-US"/>
          </w:rPr>
          <w:t>mail</w:t>
        </w:r>
        <w:r w:rsidRPr="00D43F2E">
          <w:rPr>
            <w:color w:val="0000FF"/>
            <w:sz w:val="24"/>
            <w:szCs w:val="24"/>
            <w:u w:val="single"/>
          </w:rPr>
          <w:t>.</w:t>
        </w:r>
        <w:r w:rsidRPr="00D43F2E">
          <w:rPr>
            <w:color w:val="0000FF"/>
            <w:sz w:val="24"/>
            <w:szCs w:val="24"/>
            <w:u w:val="single"/>
            <w:lang w:val="en-US"/>
          </w:rPr>
          <w:t>ru</w:t>
        </w:r>
      </w:hyperlink>
      <w:r w:rsidRPr="00D43F2E">
        <w:rPr>
          <w:sz w:val="24"/>
          <w:szCs w:val="24"/>
        </w:rPr>
        <w:t>, согласно сроку приема бланков ответов и заявок (см. п.12 настоящего Положения);</w:t>
      </w:r>
    </w:p>
    <w:p w:rsidR="00D43F2E" w:rsidRPr="00D43F2E" w:rsidRDefault="00D43F2E" w:rsidP="00D43F2E">
      <w:pPr>
        <w:tabs>
          <w:tab w:val="left" w:pos="851"/>
          <w:tab w:val="left" w:pos="993"/>
          <w:tab w:val="left" w:pos="126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D43F2E" w:rsidRPr="00D43F2E" w:rsidRDefault="00D43F2E" w:rsidP="00D43F2E">
      <w:pPr>
        <w:tabs>
          <w:tab w:val="left" w:pos="1260"/>
          <w:tab w:val="left" w:pos="1440"/>
        </w:tabs>
        <w:ind w:firstLine="720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 w:rsidRPr="00D43F2E">
        <w:rPr>
          <w:sz w:val="24"/>
          <w:szCs w:val="24"/>
        </w:rPr>
        <w:t>каб</w:t>
      </w:r>
      <w:proofErr w:type="spellEnd"/>
      <w:r w:rsidRPr="00D43F2E">
        <w:rPr>
          <w:sz w:val="24"/>
          <w:szCs w:val="24"/>
        </w:rPr>
        <w:t>. № 209, кабинет профориентации, согласно сроку приема бланков ответов и заявок (см. п.12 настоящего Положения).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D43F2E">
        <w:rPr>
          <w:sz w:val="24"/>
          <w:szCs w:val="24"/>
        </w:rPr>
        <w:t>16. Бланки ответов принимаются при наличии</w:t>
      </w:r>
      <w:r w:rsidRPr="00D43F2E">
        <w:rPr>
          <w:sz w:val="24"/>
          <w:szCs w:val="24"/>
          <w:shd w:val="clear" w:color="auto" w:fill="FFFFFF"/>
        </w:rPr>
        <w:t xml:space="preserve"> записи через автоматизированную </w:t>
      </w:r>
      <w:proofErr w:type="gramStart"/>
      <w:r w:rsidRPr="00D43F2E">
        <w:rPr>
          <w:sz w:val="24"/>
          <w:szCs w:val="24"/>
          <w:shd w:val="clear" w:color="auto" w:fill="FFFFFF"/>
        </w:rPr>
        <w:t>ин-формационную</w:t>
      </w:r>
      <w:proofErr w:type="gramEnd"/>
      <w:r w:rsidRPr="00D43F2E">
        <w:rPr>
          <w:sz w:val="24"/>
          <w:szCs w:val="24"/>
          <w:shd w:val="clear" w:color="auto" w:fill="FFFFFF"/>
        </w:rPr>
        <w:t xml:space="preserve"> систему «Навигатор дополнительного образования».</w:t>
      </w:r>
    </w:p>
    <w:p w:rsidR="00D43F2E" w:rsidRPr="00D43F2E" w:rsidRDefault="00D43F2E" w:rsidP="00D43F2E">
      <w:pPr>
        <w:tabs>
          <w:tab w:val="left" w:pos="1080"/>
        </w:tabs>
        <w:ind w:firstLine="567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  17. Критерии оценивания выполнения задания Конкурса: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1) за точность информации и четкость изложения каждого ответа на вопрос </w:t>
      </w:r>
      <w:proofErr w:type="spellStart"/>
      <w:proofErr w:type="gramStart"/>
      <w:r w:rsidRPr="00D43F2E">
        <w:rPr>
          <w:sz w:val="24"/>
          <w:szCs w:val="24"/>
        </w:rPr>
        <w:t>виктори-ны</w:t>
      </w:r>
      <w:proofErr w:type="spellEnd"/>
      <w:proofErr w:type="gramEnd"/>
      <w:r w:rsidRPr="00D43F2E">
        <w:rPr>
          <w:sz w:val="24"/>
          <w:szCs w:val="24"/>
        </w:rPr>
        <w:t xml:space="preserve"> начисляется 1 балл;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2) за выполнение практического задания начисляется 3 балла.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18. Право участия во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этапе Конкурса имеют учащиеся, набравшие наибольшее </w:t>
      </w:r>
      <w:proofErr w:type="gramStart"/>
      <w:r w:rsidRPr="00D43F2E">
        <w:rPr>
          <w:sz w:val="24"/>
          <w:szCs w:val="24"/>
        </w:rPr>
        <w:t>ко-</w:t>
      </w:r>
      <w:proofErr w:type="spellStart"/>
      <w:r w:rsidRPr="00D43F2E">
        <w:rPr>
          <w:sz w:val="24"/>
          <w:szCs w:val="24"/>
        </w:rPr>
        <w:t>личество</w:t>
      </w:r>
      <w:proofErr w:type="spellEnd"/>
      <w:proofErr w:type="gramEnd"/>
      <w:r w:rsidRPr="00D43F2E">
        <w:rPr>
          <w:sz w:val="24"/>
          <w:szCs w:val="24"/>
        </w:rPr>
        <w:t xml:space="preserve"> баллов по результатам </w:t>
      </w:r>
      <w:r w:rsidRPr="00D43F2E">
        <w:rPr>
          <w:sz w:val="24"/>
          <w:szCs w:val="24"/>
          <w:lang w:val="en-US"/>
        </w:rPr>
        <w:t>I</w:t>
      </w:r>
      <w:r w:rsidRPr="00D43F2E">
        <w:rPr>
          <w:sz w:val="24"/>
          <w:szCs w:val="24"/>
        </w:rPr>
        <w:t xml:space="preserve"> этапа.</w:t>
      </w:r>
    </w:p>
    <w:p w:rsidR="00D43F2E" w:rsidRPr="00D43F2E" w:rsidRDefault="00D43F2E" w:rsidP="00D43F2E">
      <w:pPr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19. Для проведения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этапа Конкурса: оргкомитет по результатам </w:t>
      </w:r>
      <w:r w:rsidRPr="00D43F2E">
        <w:rPr>
          <w:sz w:val="24"/>
          <w:szCs w:val="24"/>
          <w:lang w:val="en-US"/>
        </w:rPr>
        <w:t>I</w:t>
      </w:r>
      <w:r w:rsidRPr="00D43F2E">
        <w:rPr>
          <w:sz w:val="24"/>
          <w:szCs w:val="24"/>
        </w:rPr>
        <w:t xml:space="preserve"> этапа Конкурса формирует группу в количестве 12 человек из числа набравших наибольшее количество баллов по результатам викторины для участия во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 этапе Конкурса;</w:t>
      </w:r>
    </w:p>
    <w:p w:rsidR="00D43F2E" w:rsidRPr="00D43F2E" w:rsidRDefault="00D43F2E" w:rsidP="00D43F2E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20. II этап Конкурса включает в себя следующие мероприятия:</w:t>
      </w:r>
    </w:p>
    <w:p w:rsidR="00D43F2E" w:rsidRPr="00D43F2E" w:rsidRDefault="00D43F2E" w:rsidP="00D43F2E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1) экскурсия по дошкольному учреждению;</w:t>
      </w:r>
    </w:p>
    <w:p w:rsidR="00D43F2E" w:rsidRPr="00D43F2E" w:rsidRDefault="00D43F2E" w:rsidP="00D43F2E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lastRenderedPageBreak/>
        <w:t>2) мастер-классы с элементами профессиональных проб;</w:t>
      </w:r>
    </w:p>
    <w:p w:rsidR="00D43F2E" w:rsidRPr="00D43F2E" w:rsidRDefault="00D43F2E" w:rsidP="00D43F2E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3) </w:t>
      </w:r>
      <w:proofErr w:type="spellStart"/>
      <w:r w:rsidRPr="00D43F2E">
        <w:rPr>
          <w:sz w:val="24"/>
          <w:szCs w:val="24"/>
        </w:rPr>
        <w:t>профориентационная</w:t>
      </w:r>
      <w:proofErr w:type="spellEnd"/>
      <w:r w:rsidRPr="00D43F2E">
        <w:rPr>
          <w:sz w:val="24"/>
          <w:szCs w:val="24"/>
        </w:rPr>
        <w:t xml:space="preserve"> игра «Примерь профессию». </w:t>
      </w:r>
    </w:p>
    <w:p w:rsidR="00D43F2E" w:rsidRPr="00D43F2E" w:rsidRDefault="00D43F2E" w:rsidP="00D43F2E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21. Критерии оценивания выполнения задания II этапа Конкурса будут определены, исходя из содержания практического задания.</w:t>
      </w:r>
    </w:p>
    <w:p w:rsidR="00D43F2E" w:rsidRPr="00D43F2E" w:rsidRDefault="00D43F2E" w:rsidP="00D43F2E">
      <w:pPr>
        <w:ind w:firstLine="540"/>
        <w:jc w:val="center"/>
        <w:rPr>
          <w:b/>
          <w:sz w:val="24"/>
          <w:szCs w:val="24"/>
        </w:rPr>
      </w:pPr>
    </w:p>
    <w:p w:rsidR="00D43F2E" w:rsidRPr="00D43F2E" w:rsidRDefault="00D43F2E" w:rsidP="00D43F2E">
      <w:pPr>
        <w:ind w:firstLine="540"/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Раздел </w:t>
      </w:r>
      <w:r w:rsidRPr="00D43F2E">
        <w:rPr>
          <w:b/>
          <w:sz w:val="24"/>
          <w:szCs w:val="24"/>
          <w:lang w:val="en-US"/>
        </w:rPr>
        <w:t>IV</w:t>
      </w:r>
    </w:p>
    <w:p w:rsidR="00D43F2E" w:rsidRPr="00D43F2E" w:rsidRDefault="00D43F2E" w:rsidP="00D43F2E">
      <w:pPr>
        <w:ind w:firstLine="540"/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>Подведение итогов Конкурса</w:t>
      </w:r>
    </w:p>
    <w:p w:rsidR="00D43F2E" w:rsidRPr="00D43F2E" w:rsidRDefault="00D43F2E" w:rsidP="00D43F2E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22. Победители и призёры Конкурса награждаются дипломами </w:t>
      </w:r>
      <w:r w:rsidRPr="00D43F2E">
        <w:rPr>
          <w:sz w:val="24"/>
          <w:szCs w:val="24"/>
          <w:lang w:val="en-US"/>
        </w:rPr>
        <w:t>I</w:t>
      </w:r>
      <w:r w:rsidRPr="00D43F2E">
        <w:rPr>
          <w:sz w:val="24"/>
          <w:szCs w:val="24"/>
        </w:rPr>
        <w:t xml:space="preserve">, </w:t>
      </w:r>
      <w:r w:rsidRPr="00D43F2E">
        <w:rPr>
          <w:sz w:val="24"/>
          <w:szCs w:val="24"/>
          <w:lang w:val="en-US"/>
        </w:rPr>
        <w:t>II</w:t>
      </w:r>
      <w:r w:rsidRPr="00D43F2E">
        <w:rPr>
          <w:sz w:val="24"/>
          <w:szCs w:val="24"/>
        </w:rPr>
        <w:t xml:space="preserve">, </w:t>
      </w:r>
      <w:r w:rsidRPr="00D43F2E">
        <w:rPr>
          <w:sz w:val="24"/>
          <w:szCs w:val="24"/>
          <w:lang w:val="en-US"/>
        </w:rPr>
        <w:t>III</w:t>
      </w:r>
      <w:r w:rsidRPr="00D43F2E">
        <w:rPr>
          <w:sz w:val="24"/>
          <w:szCs w:val="24"/>
        </w:rPr>
        <w:t xml:space="preserve"> степени и ценными подарками.</w:t>
      </w:r>
    </w:p>
    <w:p w:rsidR="00D43F2E" w:rsidRPr="00D43F2E" w:rsidRDefault="00D43F2E" w:rsidP="00D43F2E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23. Зарегистрированные участники Конкурса получают сертификат, подтверждающий факт участия в Конкурсе</w:t>
      </w:r>
      <w:r w:rsidRPr="00D43F2E">
        <w:t>.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24. Сертификаты будут отправлены на электронный адрес МОУ.</w:t>
      </w:r>
    </w:p>
    <w:p w:rsidR="00D43F2E" w:rsidRPr="00D43F2E" w:rsidRDefault="00D43F2E" w:rsidP="00D43F2E">
      <w:pPr>
        <w:tabs>
          <w:tab w:val="left" w:pos="1080"/>
        </w:tabs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>25.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D43F2E" w:rsidRPr="00D43F2E" w:rsidRDefault="00D43F2E" w:rsidP="00D43F2E">
      <w:pPr>
        <w:jc w:val="center"/>
        <w:rPr>
          <w:b/>
          <w:sz w:val="24"/>
          <w:szCs w:val="24"/>
        </w:rPr>
      </w:pPr>
    </w:p>
    <w:p w:rsidR="00D43F2E" w:rsidRPr="00D43F2E" w:rsidRDefault="00D43F2E" w:rsidP="00D43F2E">
      <w:pPr>
        <w:shd w:val="clear" w:color="auto" w:fill="FFFFFF"/>
        <w:tabs>
          <w:tab w:val="num" w:pos="426"/>
          <w:tab w:val="left" w:pos="851"/>
          <w:tab w:val="left" w:pos="993"/>
        </w:tabs>
        <w:spacing w:before="5"/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 xml:space="preserve">Раздел </w:t>
      </w:r>
      <w:r w:rsidRPr="00D43F2E">
        <w:rPr>
          <w:b/>
          <w:sz w:val="24"/>
          <w:szCs w:val="24"/>
          <w:lang w:val="en-US"/>
        </w:rPr>
        <w:t>V</w:t>
      </w:r>
    </w:p>
    <w:p w:rsidR="00D43F2E" w:rsidRPr="00D43F2E" w:rsidRDefault="00D43F2E" w:rsidP="00D43F2E">
      <w:pPr>
        <w:shd w:val="clear" w:color="auto" w:fill="FFFFFF"/>
        <w:tabs>
          <w:tab w:val="left" w:pos="851"/>
          <w:tab w:val="left" w:pos="993"/>
        </w:tabs>
        <w:spacing w:before="5"/>
        <w:ind w:firstLine="720"/>
        <w:jc w:val="center"/>
        <w:rPr>
          <w:b/>
          <w:sz w:val="24"/>
          <w:szCs w:val="24"/>
        </w:rPr>
      </w:pPr>
      <w:r w:rsidRPr="00D43F2E">
        <w:rPr>
          <w:b/>
          <w:sz w:val="24"/>
          <w:szCs w:val="24"/>
        </w:rPr>
        <w:t>Контактная информация</w:t>
      </w:r>
    </w:p>
    <w:p w:rsidR="00D43F2E" w:rsidRPr="00D43F2E" w:rsidRDefault="00D43F2E" w:rsidP="00D43F2E">
      <w:pPr>
        <w:shd w:val="clear" w:color="auto" w:fill="FFFFFF"/>
        <w:spacing w:before="5"/>
        <w:ind w:firstLine="709"/>
        <w:jc w:val="both"/>
        <w:rPr>
          <w:sz w:val="24"/>
          <w:szCs w:val="24"/>
        </w:rPr>
      </w:pPr>
      <w:r w:rsidRPr="00D43F2E">
        <w:rPr>
          <w:sz w:val="24"/>
          <w:szCs w:val="24"/>
        </w:rPr>
        <w:t xml:space="preserve">26. Кабинет профориентации МАОУ ДО ЦДТ, ул. Мечтателей, 28, </w:t>
      </w:r>
      <w:proofErr w:type="spellStart"/>
      <w:r w:rsidRPr="00D43F2E">
        <w:rPr>
          <w:sz w:val="24"/>
          <w:szCs w:val="24"/>
        </w:rPr>
        <w:t>каб</w:t>
      </w:r>
      <w:proofErr w:type="spellEnd"/>
      <w:r w:rsidRPr="00D43F2E">
        <w:rPr>
          <w:sz w:val="24"/>
          <w:szCs w:val="24"/>
        </w:rPr>
        <w:t>. № 209, телефон 6-54-04; контактное лицо: Зуева Людмила Михайловна, методист.</w:t>
      </w:r>
    </w:p>
    <w:p w:rsidR="00FA6D06" w:rsidRPr="00D43F2E" w:rsidRDefault="00FA6D06" w:rsidP="00D43F2E"/>
    <w:sectPr w:rsidR="00FA6D06" w:rsidRPr="00D43F2E" w:rsidSect="000116D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17"/>
    <w:rsid w:val="000116D1"/>
    <w:rsid w:val="005F404A"/>
    <w:rsid w:val="00634D88"/>
    <w:rsid w:val="00CF3D17"/>
    <w:rsid w:val="00D43F2E"/>
    <w:rsid w:val="00FA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D3D9E"/>
  <w15:chartTrackingRefBased/>
  <w15:docId w15:val="{8684579F-4E4E-4FF9-A3CC-EF96F73B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1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9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rofilim2011@mail.ru" TargetMode="External"/><Relationship Id="rId5" Type="http://schemas.openxmlformats.org/officeDocument/2006/relationships/hyperlink" Target="https://&#1088;38.&#1085;&#1072;&#1074;&#1080;&#1075;&#1072;&#1090;&#1086;&#1088;.&#1076;&#1077;&#1090;&#1080;/program/27611-programma-professii-sotsialnogo-profil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C3CAD-9857-4DE1-8313-10F94074E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2024-04-12T02:59:00Z</dcterms:created>
  <dcterms:modified xsi:type="dcterms:W3CDTF">2024-12-04T06:17:00Z</dcterms:modified>
</cp:coreProperties>
</file>